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29"/>
      </w:tblGrid>
      <w:tr w:rsidR="00111B78" w14:paraId="15F9F9A9" w14:textId="77777777">
        <w:tc>
          <w:tcPr>
            <w:tcW w:w="7229" w:type="dxa"/>
            <w:tcBorders>
              <w:top w:val="nil"/>
              <w:left w:val="nil"/>
              <w:bottom w:val="nil"/>
              <w:right w:val="nil"/>
            </w:tcBorders>
          </w:tcPr>
          <w:p w14:paraId="58F6FAA2" w14:textId="77777777" w:rsidR="00111B78" w:rsidRDefault="007A6BB0" w:rsidP="00EB739D">
            <w:pPr>
              <w:pStyle w:val="Adressename"/>
              <w:spacing w:line="360" w:lineRule="auto"/>
              <w:ind w:left="-534"/>
              <w:jc w:val="center"/>
              <w:rPr>
                <w:rFonts w:ascii="Arial Narrow" w:hAnsi="Arial Narrow"/>
                <w:b/>
                <w:sz w:val="68"/>
              </w:rPr>
            </w:pPr>
            <w:r>
              <w:rPr>
                <w:rFonts w:ascii="Arial Narrow" w:hAnsi="Arial Narrow"/>
                <w:b/>
                <w:noProof/>
                <w:sz w:val="68"/>
              </w:rPr>
              <mc:AlternateContent>
                <mc:Choice Requires="wps">
                  <w:drawing>
                    <wp:anchor distT="0" distB="0" distL="114300" distR="114300" simplePos="0" relativeHeight="251657728" behindDoc="0" locked="0" layoutInCell="0" allowOverlap="1" wp14:anchorId="338B1B7B" wp14:editId="7AAA0A7B">
                      <wp:simplePos x="0" y="0"/>
                      <wp:positionH relativeFrom="column">
                        <wp:posOffset>4320540</wp:posOffset>
                      </wp:positionH>
                      <wp:positionV relativeFrom="paragraph">
                        <wp:posOffset>666750</wp:posOffset>
                      </wp:positionV>
                      <wp:extent cx="1097280" cy="274320"/>
                      <wp:effectExtent l="0" t="1905"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097280"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58DBD7" w14:textId="77777777"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CA6B55">
                                    <w:rPr>
                                      <w:rFonts w:ascii="RotisSansSerif" w:hAnsi="RotisSansSerif"/>
                                      <w:color w:val="000000"/>
                                      <w:sz w:val="20"/>
                                    </w:rPr>
                                    <w:t>0</w:t>
                                  </w:r>
                                  <w:r w:rsidR="00BC301D">
                                    <w:rPr>
                                      <w:rFonts w:ascii="RotisSansSerif" w:hAnsi="RotisSansSerif"/>
                                      <w:color w:val="000000"/>
                                      <w:sz w:val="20"/>
                                    </w:rPr>
                                    <w:t>6</w:t>
                                  </w:r>
                                  <w:r w:rsidR="0028578D" w:rsidRPr="00544AD6">
                                    <w:rPr>
                                      <w:rFonts w:ascii="RotisSansSerif" w:hAnsi="RotisSansSerif"/>
                                      <w:color w:val="000000"/>
                                      <w:sz w:val="20"/>
                                    </w:rPr>
                                    <w:t>/201</w:t>
                                  </w:r>
                                  <w:r w:rsidR="002A100A">
                                    <w:rPr>
                                      <w:rFonts w:ascii="RotisSansSerif" w:hAnsi="RotisSansSerif"/>
                                      <w:color w:val="000000"/>
                                      <w:sz w:val="20"/>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8B1B7B" id="_x0000_t202" coordsize="21600,21600" o:spt="202" path="m,l,21600r21600,l21600,xe">
                      <v:stroke joinstyle="miter"/>
                      <v:path gradientshapeok="t" o:connecttype="rect"/>
                    </v:shapetype>
                    <v:shape id="Text Box 28" o:spid="_x0000_s1026" type="#_x0000_t202" style="position:absolute;left:0;text-align:left;margin-left:340.2pt;margin-top:52.5pt;width:86.4pt;height:21.6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" o:allowincell="f" stroked="f">
                      <v:textbox>
                        <w:txbxContent>
                          <w:p w14:paraId="6C58DBD7" w14:textId="77777777" w:rsidR="009A5EAA" w:rsidRPr="009D196C" w:rsidRDefault="009A5EAA">
                            <w:pPr>
                              <w:rPr>
                                <w:rFonts w:ascii="RotisSansSerif" w:hAnsi="RotisSansSerif"/>
                                <w:color w:val="000000"/>
                                <w:sz w:val="20"/>
                              </w:rPr>
                            </w:pPr>
                            <w:r w:rsidRPr="00544AD6">
                              <w:rPr>
                                <w:rFonts w:ascii="RotisSansSerif" w:hAnsi="RotisSansSerif"/>
                                <w:color w:val="000000"/>
                                <w:sz w:val="20"/>
                              </w:rPr>
                              <w:t xml:space="preserve">Nr. </w:t>
                            </w:r>
                            <w:r w:rsidR="00CA6B55">
                              <w:rPr>
                                <w:rFonts w:ascii="RotisSansSerif" w:hAnsi="RotisSansSerif"/>
                                <w:color w:val="000000"/>
                                <w:sz w:val="20"/>
                              </w:rPr>
                              <w:t>0</w:t>
                            </w:r>
                            <w:r w:rsidR="00BC301D">
                              <w:rPr>
                                <w:rFonts w:ascii="RotisSansSerif" w:hAnsi="RotisSansSerif"/>
                                <w:color w:val="000000"/>
                                <w:sz w:val="20"/>
                              </w:rPr>
                              <w:t>6</w:t>
                            </w:r>
                            <w:r w:rsidR="0028578D" w:rsidRPr="00544AD6">
                              <w:rPr>
                                <w:rFonts w:ascii="RotisSansSerif" w:hAnsi="RotisSansSerif"/>
                                <w:color w:val="000000"/>
                                <w:sz w:val="20"/>
                              </w:rPr>
                              <w:t>/201</w:t>
                            </w:r>
                            <w:r w:rsidR="002A100A">
                              <w:rPr>
                                <w:rFonts w:ascii="RotisSansSerif" w:hAnsi="RotisSansSerif"/>
                                <w:color w:val="000000"/>
                                <w:sz w:val="20"/>
                              </w:rPr>
                              <w:t>5</w:t>
                            </w:r>
                          </w:p>
                        </w:txbxContent>
                      </v:textbox>
                    </v:shape>
                  </w:pict>
                </mc:Fallback>
              </mc:AlternateContent>
            </w:r>
            <w:r w:rsidR="00111B78">
              <w:rPr>
                <w:rFonts w:ascii="Arial Narrow" w:hAnsi="Arial Narrow"/>
                <w:b/>
                <w:sz w:val="68"/>
              </w:rPr>
              <w:t>Presseinformation</w:t>
            </w:r>
          </w:p>
        </w:tc>
      </w:tr>
    </w:tbl>
    <w:p w14:paraId="31EB95F2" w14:textId="77777777" w:rsidR="00111B78" w:rsidRDefault="00111B78">
      <w:pPr>
        <w:pStyle w:val="berschrift2"/>
        <w:rPr>
          <w:sz w:val="19"/>
        </w:rPr>
      </w:pPr>
    </w:p>
    <w:p w14:paraId="35E43EAE" w14:textId="74CB410F" w:rsidR="00E45FC5" w:rsidRDefault="00392DCA" w:rsidP="00E45FC5">
      <w:pPr>
        <w:ind w:right="10"/>
        <w:jc w:val="both"/>
        <w:rPr>
          <w:rFonts w:ascii="Arial Narrow" w:hAnsi="Arial Narrow"/>
          <w:b/>
          <w:sz w:val="28"/>
        </w:rPr>
      </w:pPr>
      <w:r>
        <w:rPr>
          <w:rFonts w:ascii="Arial Narrow" w:hAnsi="Arial Narrow"/>
          <w:b/>
          <w:sz w:val="28"/>
        </w:rPr>
        <w:t>Intuitive Bedienbarkeit</w:t>
      </w:r>
      <w:r w:rsidR="00BC301D">
        <w:rPr>
          <w:rFonts w:ascii="Arial Narrow" w:hAnsi="Arial Narrow"/>
          <w:b/>
          <w:sz w:val="28"/>
        </w:rPr>
        <w:t xml:space="preserve"> von Webseiten </w:t>
      </w:r>
      <w:r w:rsidR="009148CC">
        <w:rPr>
          <w:rFonts w:ascii="Arial Narrow" w:hAnsi="Arial Narrow"/>
          <w:b/>
          <w:sz w:val="28"/>
        </w:rPr>
        <w:t xml:space="preserve">messen </w:t>
      </w:r>
    </w:p>
    <w:p w14:paraId="104563EB" w14:textId="77777777" w:rsidR="00C24E2C" w:rsidRPr="00B35EC0" w:rsidRDefault="00BA690E" w:rsidP="00E2370C">
      <w:pPr>
        <w:ind w:right="10"/>
        <w:jc w:val="both"/>
        <w:rPr>
          <w:rFonts w:ascii="Arial Narrow" w:hAnsi="Arial Narrow"/>
          <w:sz w:val="20"/>
        </w:rPr>
      </w:pPr>
      <w:r w:rsidRPr="00BA690E">
        <w:rPr>
          <w:rFonts w:ascii="Arial Narrow" w:hAnsi="Arial Narrow"/>
          <w:i/>
          <w:sz w:val="26"/>
          <w:szCs w:val="26"/>
        </w:rPr>
        <w:t xml:space="preserve">eResult </w:t>
      </w:r>
      <w:r w:rsidR="009D5E57">
        <w:rPr>
          <w:rFonts w:ascii="Arial Narrow" w:hAnsi="Arial Narrow"/>
          <w:i/>
          <w:sz w:val="26"/>
          <w:szCs w:val="26"/>
        </w:rPr>
        <w:t>entwickelt neu</w:t>
      </w:r>
      <w:r w:rsidR="002A100A">
        <w:rPr>
          <w:rFonts w:ascii="Arial Narrow" w:hAnsi="Arial Narrow"/>
          <w:i/>
          <w:sz w:val="26"/>
          <w:szCs w:val="26"/>
        </w:rPr>
        <w:t xml:space="preserve">en Fragebogen zur Messung der Intuitivität von Webseiten </w:t>
      </w:r>
    </w:p>
    <w:p w14:paraId="5116E585" w14:textId="348BE199" w:rsidR="00EB714C" w:rsidRDefault="00111B78" w:rsidP="00BA59AF">
      <w:pPr>
        <w:ind w:right="10"/>
        <w:jc w:val="both"/>
        <w:rPr>
          <w:rFonts w:ascii="Arial Narrow" w:hAnsi="Arial Narrow"/>
          <w:i/>
          <w:sz w:val="20"/>
        </w:rPr>
      </w:pPr>
      <w:r w:rsidRPr="00805527">
        <w:rPr>
          <w:rFonts w:ascii="Arial Narrow" w:hAnsi="Arial Narrow"/>
          <w:i/>
          <w:sz w:val="20"/>
        </w:rPr>
        <w:t>(</w:t>
      </w:r>
      <w:r w:rsidR="00AA7835">
        <w:rPr>
          <w:rFonts w:ascii="Arial Narrow" w:hAnsi="Arial Narrow"/>
          <w:i/>
          <w:sz w:val="20"/>
        </w:rPr>
        <w:t>Hamburg</w:t>
      </w:r>
      <w:r w:rsidR="008A2831">
        <w:rPr>
          <w:rFonts w:ascii="Arial Narrow" w:hAnsi="Arial Narrow"/>
          <w:i/>
          <w:sz w:val="20"/>
        </w:rPr>
        <w:t>/</w:t>
      </w:r>
      <w:r w:rsidRPr="00CF1EF5">
        <w:rPr>
          <w:rFonts w:ascii="Arial Narrow" w:hAnsi="Arial Narrow"/>
          <w:i/>
          <w:sz w:val="20"/>
        </w:rPr>
        <w:t>Göttingen</w:t>
      </w:r>
      <w:r w:rsidR="00A4465A" w:rsidRPr="00CF1EF5">
        <w:rPr>
          <w:rFonts w:ascii="Arial Narrow" w:hAnsi="Arial Narrow"/>
          <w:i/>
          <w:sz w:val="20"/>
        </w:rPr>
        <w:t>,</w:t>
      </w:r>
      <w:r w:rsidR="005D546F" w:rsidRPr="00CF1EF5">
        <w:rPr>
          <w:rFonts w:ascii="Arial Narrow" w:hAnsi="Arial Narrow"/>
          <w:i/>
          <w:sz w:val="20"/>
        </w:rPr>
        <w:t xml:space="preserve"> </w:t>
      </w:r>
      <w:r w:rsidR="00E51E53">
        <w:rPr>
          <w:rFonts w:ascii="Arial Narrow" w:hAnsi="Arial Narrow"/>
          <w:i/>
          <w:sz w:val="20"/>
        </w:rPr>
        <w:t>2</w:t>
      </w:r>
      <w:r w:rsidR="00653015">
        <w:rPr>
          <w:rFonts w:ascii="Arial Narrow" w:hAnsi="Arial Narrow"/>
          <w:i/>
          <w:sz w:val="20"/>
        </w:rPr>
        <w:t>3</w:t>
      </w:r>
      <w:r w:rsidR="00544AD6">
        <w:rPr>
          <w:rFonts w:ascii="Arial Narrow" w:hAnsi="Arial Narrow"/>
          <w:i/>
          <w:sz w:val="20"/>
        </w:rPr>
        <w:t>.</w:t>
      </w:r>
      <w:r w:rsidR="002A100A">
        <w:rPr>
          <w:rFonts w:ascii="Arial Narrow" w:hAnsi="Arial Narrow"/>
          <w:i/>
          <w:sz w:val="20"/>
        </w:rPr>
        <w:t>0</w:t>
      </w:r>
      <w:r w:rsidR="00F34E80">
        <w:rPr>
          <w:rFonts w:ascii="Arial Narrow" w:hAnsi="Arial Narrow"/>
          <w:i/>
          <w:sz w:val="20"/>
        </w:rPr>
        <w:t>4</w:t>
      </w:r>
      <w:r w:rsidR="002011BD" w:rsidRPr="00CF1EF5">
        <w:rPr>
          <w:rFonts w:ascii="Arial Narrow" w:hAnsi="Arial Narrow"/>
          <w:i/>
          <w:sz w:val="20"/>
        </w:rPr>
        <w:t>.201</w:t>
      </w:r>
      <w:r w:rsidR="002A100A">
        <w:rPr>
          <w:rFonts w:ascii="Arial Narrow" w:hAnsi="Arial Narrow"/>
          <w:i/>
          <w:sz w:val="20"/>
        </w:rPr>
        <w:t>5</w:t>
      </w:r>
      <w:r w:rsidR="00E95AEA" w:rsidRPr="00CF1EF5">
        <w:rPr>
          <w:rFonts w:ascii="Arial Narrow" w:hAnsi="Arial Narrow"/>
          <w:i/>
          <w:sz w:val="20"/>
        </w:rPr>
        <w:t>).</w:t>
      </w:r>
    </w:p>
    <w:p w14:paraId="766FED2A" w14:textId="77777777" w:rsidR="00E45FC5" w:rsidRDefault="00E45FC5" w:rsidP="008A2831">
      <w:pPr>
        <w:ind w:right="10"/>
        <w:jc w:val="both"/>
        <w:rPr>
          <w:rFonts w:ascii="Arial Narrow" w:hAnsi="Arial Narrow"/>
          <w:sz w:val="20"/>
        </w:rPr>
      </w:pPr>
    </w:p>
    <w:p w14:paraId="3EEA59E5" w14:textId="4316CDA7" w:rsidR="00425BCD" w:rsidRDefault="00425BCD" w:rsidP="003F4109">
      <w:pPr>
        <w:ind w:right="10"/>
        <w:jc w:val="both"/>
        <w:rPr>
          <w:rFonts w:ascii="Arial Narrow" w:hAnsi="Arial Narrow"/>
          <w:sz w:val="20"/>
        </w:rPr>
      </w:pPr>
      <w:r>
        <w:rPr>
          <w:rFonts w:ascii="Arial Narrow" w:hAnsi="Arial Narrow"/>
          <w:sz w:val="20"/>
        </w:rPr>
        <w:t xml:space="preserve">Einfach, mühelos, verständlich, vertraut – das sind die Faktoren, die eine Webseite erfüllen muss, um als intuitiv zu gelten. </w:t>
      </w:r>
      <w:r w:rsidR="00864C34">
        <w:rPr>
          <w:rFonts w:ascii="Arial Narrow" w:hAnsi="Arial Narrow"/>
          <w:sz w:val="20"/>
        </w:rPr>
        <w:t>Darauf</w:t>
      </w:r>
      <w:r>
        <w:rPr>
          <w:rFonts w:ascii="Arial Narrow" w:hAnsi="Arial Narrow"/>
          <w:sz w:val="20"/>
        </w:rPr>
        <w:t xml:space="preserve"> deuten wissenschaftliche Erkenntnisse und Nutzermeinungen hin.</w:t>
      </w:r>
      <w:r w:rsidR="002A100A">
        <w:rPr>
          <w:rFonts w:ascii="Arial Narrow" w:hAnsi="Arial Narrow"/>
          <w:sz w:val="20"/>
        </w:rPr>
        <w:t xml:space="preserve"> </w:t>
      </w:r>
    </w:p>
    <w:p w14:paraId="3F8786ED" w14:textId="15533895" w:rsidR="003874A8" w:rsidRDefault="00864C34" w:rsidP="003F4109">
      <w:pPr>
        <w:ind w:right="10"/>
        <w:jc w:val="both"/>
        <w:rPr>
          <w:rFonts w:ascii="Arial Narrow" w:hAnsi="Arial Narrow"/>
          <w:sz w:val="20"/>
        </w:rPr>
      </w:pPr>
      <w:r>
        <w:rPr>
          <w:rFonts w:ascii="Arial Narrow" w:hAnsi="Arial Narrow"/>
          <w:sz w:val="20"/>
        </w:rPr>
        <w:t xml:space="preserve">Messbar mittels zuverlässiger </w:t>
      </w:r>
      <w:r w:rsidR="00F81B8F">
        <w:rPr>
          <w:rFonts w:ascii="Arial Narrow" w:hAnsi="Arial Narrow"/>
          <w:sz w:val="20"/>
        </w:rPr>
        <w:t>Kategorien wird dies</w:t>
      </w:r>
      <w:r>
        <w:rPr>
          <w:rFonts w:ascii="Arial Narrow" w:hAnsi="Arial Narrow"/>
          <w:sz w:val="20"/>
        </w:rPr>
        <w:t xml:space="preserve"> durch den von</w:t>
      </w:r>
      <w:r w:rsidR="002A100A">
        <w:rPr>
          <w:rFonts w:ascii="Arial Narrow" w:hAnsi="Arial Narrow"/>
          <w:sz w:val="20"/>
        </w:rPr>
        <w:t xml:space="preserve"> eResult entwickelt</w:t>
      </w:r>
      <w:r>
        <w:rPr>
          <w:rFonts w:ascii="Arial Narrow" w:hAnsi="Arial Narrow"/>
          <w:sz w:val="20"/>
        </w:rPr>
        <w:t>en Fragebogen</w:t>
      </w:r>
      <w:r w:rsidR="002A100A">
        <w:rPr>
          <w:rFonts w:ascii="Arial Narrow" w:hAnsi="Arial Narrow"/>
          <w:sz w:val="20"/>
        </w:rPr>
        <w:t xml:space="preserve">, der misst, ob eine Webseite den </w:t>
      </w:r>
      <w:r>
        <w:rPr>
          <w:rFonts w:ascii="Arial Narrow" w:hAnsi="Arial Narrow"/>
          <w:sz w:val="20"/>
        </w:rPr>
        <w:t>Nutzera</w:t>
      </w:r>
      <w:r w:rsidR="002A100A">
        <w:rPr>
          <w:rFonts w:ascii="Arial Narrow" w:hAnsi="Arial Narrow"/>
          <w:sz w:val="20"/>
        </w:rPr>
        <w:t>nsprüchen</w:t>
      </w:r>
      <w:r w:rsidR="006E20F4">
        <w:rPr>
          <w:rFonts w:ascii="Arial Narrow" w:hAnsi="Arial Narrow"/>
          <w:sz w:val="20"/>
        </w:rPr>
        <w:t xml:space="preserve"> für intuitives Design </w:t>
      </w:r>
      <w:r w:rsidR="002A100A">
        <w:rPr>
          <w:rFonts w:ascii="Arial Narrow" w:hAnsi="Arial Narrow"/>
          <w:sz w:val="20"/>
        </w:rPr>
        <w:t>entspricht. Auf Basis der wissenschaftlichen Forschung und dem intensiven Austausch mit internetaffinen Nutzern wurden Einflüsse auf die intuitive Bedienbarkeit von Webseiten untersucht</w:t>
      </w:r>
      <w:r w:rsidR="00425BCD">
        <w:rPr>
          <w:rFonts w:ascii="Arial Narrow" w:hAnsi="Arial Narrow"/>
          <w:sz w:val="20"/>
        </w:rPr>
        <w:t>,</w:t>
      </w:r>
      <w:r w:rsidR="002A100A">
        <w:rPr>
          <w:rFonts w:ascii="Arial Narrow" w:hAnsi="Arial Narrow"/>
          <w:sz w:val="20"/>
        </w:rPr>
        <w:t xml:space="preserve"> anschließend in </w:t>
      </w:r>
      <w:r w:rsidR="00F81B8F">
        <w:rPr>
          <w:rFonts w:ascii="Arial Narrow" w:hAnsi="Arial Narrow"/>
          <w:sz w:val="20"/>
        </w:rPr>
        <w:t xml:space="preserve">einer </w:t>
      </w:r>
      <w:r>
        <w:rPr>
          <w:rFonts w:ascii="Arial Narrow" w:hAnsi="Arial Narrow"/>
          <w:sz w:val="20"/>
        </w:rPr>
        <w:t>bundesweiten Online-</w:t>
      </w:r>
      <w:r w:rsidR="002A100A">
        <w:rPr>
          <w:rFonts w:ascii="Arial Narrow" w:hAnsi="Arial Narrow"/>
          <w:sz w:val="20"/>
        </w:rPr>
        <w:t xml:space="preserve">Befragung </w:t>
      </w:r>
      <w:r>
        <w:rPr>
          <w:rFonts w:ascii="Arial Narrow" w:hAnsi="Arial Narrow"/>
          <w:sz w:val="20"/>
        </w:rPr>
        <w:t xml:space="preserve">mit 700 Probanden </w:t>
      </w:r>
      <w:r w:rsidR="002A100A">
        <w:rPr>
          <w:rFonts w:ascii="Arial Narrow" w:hAnsi="Arial Narrow"/>
          <w:sz w:val="20"/>
        </w:rPr>
        <w:t>getestet</w:t>
      </w:r>
      <w:r w:rsidR="00425BCD">
        <w:rPr>
          <w:rFonts w:ascii="Arial Narrow" w:hAnsi="Arial Narrow"/>
          <w:sz w:val="20"/>
        </w:rPr>
        <w:t xml:space="preserve"> und in einem Forschungs</w:t>
      </w:r>
      <w:r w:rsidR="001F49E4">
        <w:rPr>
          <w:rFonts w:ascii="Arial Narrow" w:hAnsi="Arial Narrow"/>
          <w:sz w:val="20"/>
        </w:rPr>
        <w:t>beitrag</w:t>
      </w:r>
      <w:r w:rsidR="00425BCD">
        <w:rPr>
          <w:rFonts w:ascii="Arial Narrow" w:hAnsi="Arial Narrow"/>
          <w:sz w:val="20"/>
        </w:rPr>
        <w:t xml:space="preserve"> zusammengefasst.</w:t>
      </w:r>
    </w:p>
    <w:p w14:paraId="4D4FF8AE" w14:textId="77777777" w:rsidR="003874A8" w:rsidRDefault="003874A8" w:rsidP="003F4109">
      <w:pPr>
        <w:ind w:right="10"/>
        <w:jc w:val="both"/>
        <w:rPr>
          <w:rFonts w:ascii="Arial Narrow" w:hAnsi="Arial Narrow"/>
          <w:sz w:val="20"/>
        </w:rPr>
      </w:pPr>
    </w:p>
    <w:p w14:paraId="2944732E" w14:textId="30B1B54F" w:rsidR="009B5332" w:rsidRDefault="002369DE" w:rsidP="00414140">
      <w:pPr>
        <w:ind w:right="10"/>
        <w:jc w:val="both"/>
        <w:rPr>
          <w:rFonts w:ascii="Arial Narrow" w:hAnsi="Arial Narrow"/>
          <w:b/>
          <w:sz w:val="20"/>
        </w:rPr>
      </w:pPr>
      <w:r>
        <w:rPr>
          <w:rFonts w:ascii="Arial Narrow" w:hAnsi="Arial Narrow"/>
          <w:sz w:val="20"/>
        </w:rPr>
        <w:t>Anbieter von</w:t>
      </w:r>
      <w:r w:rsidR="00DD4083">
        <w:rPr>
          <w:rFonts w:ascii="Arial Narrow" w:hAnsi="Arial Narrow"/>
          <w:sz w:val="20"/>
        </w:rPr>
        <w:t xml:space="preserve"> Webseiten und Online-Shops</w:t>
      </w:r>
      <w:r w:rsidR="001F49E4">
        <w:rPr>
          <w:rFonts w:ascii="Arial Narrow" w:hAnsi="Arial Narrow"/>
          <w:sz w:val="20"/>
        </w:rPr>
        <w:t xml:space="preserve"> </w:t>
      </w:r>
      <w:r w:rsidR="00F81B8F">
        <w:rPr>
          <w:rFonts w:ascii="Arial Narrow" w:hAnsi="Arial Narrow"/>
          <w:sz w:val="20"/>
        </w:rPr>
        <w:t>versprechen eine</w:t>
      </w:r>
      <w:r w:rsidR="001F49E4">
        <w:rPr>
          <w:rFonts w:ascii="Arial Narrow" w:hAnsi="Arial Narrow"/>
          <w:sz w:val="20"/>
        </w:rPr>
        <w:t xml:space="preserve"> </w:t>
      </w:r>
      <w:r w:rsidR="00DD4083">
        <w:rPr>
          <w:rFonts w:ascii="Arial Narrow" w:hAnsi="Arial Narrow"/>
          <w:sz w:val="20"/>
        </w:rPr>
        <w:t>möglichst intuitiv</w:t>
      </w:r>
      <w:r w:rsidR="001F49E4">
        <w:rPr>
          <w:rFonts w:ascii="Arial Narrow" w:hAnsi="Arial Narrow"/>
          <w:sz w:val="20"/>
        </w:rPr>
        <w:t>e Bedienung ihrer Webseite</w:t>
      </w:r>
      <w:r w:rsidR="00DD4083">
        <w:rPr>
          <w:rFonts w:ascii="Arial Narrow" w:hAnsi="Arial Narrow"/>
          <w:sz w:val="20"/>
        </w:rPr>
        <w:t>, mit anderen Worten, die Nutzer sollen möglichst mühelos gewünschte Informationen finden</w:t>
      </w:r>
      <w:r w:rsidR="00425BCD">
        <w:rPr>
          <w:rFonts w:ascii="Arial Narrow" w:hAnsi="Arial Narrow"/>
          <w:sz w:val="20"/>
        </w:rPr>
        <w:t xml:space="preserve"> sowie</w:t>
      </w:r>
      <w:r w:rsidR="00DD4083">
        <w:rPr>
          <w:rFonts w:ascii="Arial Narrow" w:hAnsi="Arial Narrow"/>
          <w:sz w:val="20"/>
        </w:rPr>
        <w:t xml:space="preserve"> Produkte kaufen. </w:t>
      </w:r>
      <w:r w:rsidR="00F81B8F">
        <w:rPr>
          <w:rFonts w:ascii="Arial Narrow" w:hAnsi="Arial Narrow"/>
          <w:sz w:val="20"/>
        </w:rPr>
        <w:t xml:space="preserve">Versprochen wird intuitive Bedienbarkeit häufig, sie aber mit Fakten zu untermauern wird </w:t>
      </w:r>
      <w:r w:rsidR="004E1F47">
        <w:rPr>
          <w:rFonts w:ascii="Arial Narrow" w:hAnsi="Arial Narrow"/>
          <w:sz w:val="20"/>
        </w:rPr>
        <w:t>hingegen</w:t>
      </w:r>
      <w:r w:rsidR="00F81B8F">
        <w:rPr>
          <w:rFonts w:ascii="Arial Narrow" w:hAnsi="Arial Narrow"/>
          <w:sz w:val="20"/>
        </w:rPr>
        <w:t xml:space="preserve"> vernachlässigt. Dabei können m</w:t>
      </w:r>
      <w:r w:rsidR="009B5332">
        <w:rPr>
          <w:rFonts w:ascii="Arial Narrow" w:hAnsi="Arial Narrow"/>
          <w:sz w:val="20"/>
        </w:rPr>
        <w:t xml:space="preserve">essbare Kriterien </w:t>
      </w:r>
      <w:r>
        <w:rPr>
          <w:rFonts w:ascii="Arial Narrow" w:hAnsi="Arial Narrow"/>
          <w:sz w:val="20"/>
        </w:rPr>
        <w:t>wie die</w:t>
      </w:r>
      <w:r w:rsidR="009B5332">
        <w:rPr>
          <w:rFonts w:ascii="Arial Narrow" w:hAnsi="Arial Narrow"/>
          <w:sz w:val="20"/>
        </w:rPr>
        <w:t xml:space="preserve"> Mühelosigkeit bei der Informationssuche, das Vorwissen, die selbsterklärende Webseitengestaltung und nicht zuletzt das schnelle Finden der gesuchten Informationen</w:t>
      </w:r>
      <w:r w:rsidR="00F81B8F">
        <w:rPr>
          <w:rFonts w:ascii="Arial Narrow" w:hAnsi="Arial Narrow"/>
          <w:sz w:val="20"/>
        </w:rPr>
        <w:t xml:space="preserve"> angelegt werden, um das Versprechen wahrzumachen</w:t>
      </w:r>
      <w:r w:rsidR="009B5332">
        <w:rPr>
          <w:rFonts w:ascii="Arial Narrow" w:hAnsi="Arial Narrow"/>
          <w:sz w:val="20"/>
        </w:rPr>
        <w:t>.</w:t>
      </w:r>
    </w:p>
    <w:p w14:paraId="420367CE" w14:textId="77777777" w:rsidR="009B5332" w:rsidRDefault="009B5332" w:rsidP="00414140">
      <w:pPr>
        <w:ind w:right="10"/>
        <w:jc w:val="both"/>
        <w:rPr>
          <w:rFonts w:ascii="Arial Narrow" w:hAnsi="Arial Narrow"/>
          <w:b/>
          <w:sz w:val="20"/>
        </w:rPr>
      </w:pPr>
    </w:p>
    <w:p w14:paraId="17B2173D" w14:textId="77777777" w:rsidR="00864C34" w:rsidRPr="00F81B8F" w:rsidRDefault="00864C34" w:rsidP="00414140">
      <w:pPr>
        <w:ind w:right="10"/>
        <w:jc w:val="both"/>
        <w:rPr>
          <w:rFonts w:ascii="Arial Narrow" w:hAnsi="Arial Narrow"/>
          <w:b/>
          <w:sz w:val="20"/>
        </w:rPr>
      </w:pPr>
      <w:r>
        <w:rPr>
          <w:rFonts w:ascii="Arial Narrow" w:hAnsi="Arial Narrow"/>
          <w:b/>
          <w:sz w:val="20"/>
        </w:rPr>
        <w:t xml:space="preserve">Internetseiten des </w:t>
      </w:r>
      <w:r w:rsidR="00A35FA3">
        <w:rPr>
          <w:rFonts w:ascii="Arial Narrow" w:hAnsi="Arial Narrow"/>
          <w:b/>
          <w:sz w:val="20"/>
        </w:rPr>
        <w:t xml:space="preserve">Deutschen </w:t>
      </w:r>
      <w:r>
        <w:rPr>
          <w:rFonts w:ascii="Arial Narrow" w:hAnsi="Arial Narrow"/>
          <w:b/>
          <w:sz w:val="20"/>
        </w:rPr>
        <w:t>Bundestags und EU-Parlaments im Fokus</w:t>
      </w:r>
    </w:p>
    <w:p w14:paraId="26324AFD" w14:textId="21E2B741" w:rsidR="00A35FA3" w:rsidRDefault="00A35FA3" w:rsidP="00414140">
      <w:pPr>
        <w:ind w:right="10"/>
        <w:jc w:val="both"/>
        <w:rPr>
          <w:rFonts w:ascii="Arial Narrow" w:hAnsi="Arial Narrow"/>
          <w:sz w:val="20"/>
        </w:rPr>
      </w:pPr>
      <w:r>
        <w:rPr>
          <w:rFonts w:ascii="Arial Narrow" w:hAnsi="Arial Narrow"/>
          <w:sz w:val="20"/>
        </w:rPr>
        <w:t xml:space="preserve">Im Rahmen der Fragebogenentwicklung wurden </w:t>
      </w:r>
      <w:r w:rsidR="009A00D8">
        <w:rPr>
          <w:rFonts w:ascii="Arial Narrow" w:hAnsi="Arial Narrow"/>
          <w:sz w:val="20"/>
        </w:rPr>
        <w:t>in einer großen Online</w:t>
      </w:r>
      <w:r>
        <w:rPr>
          <w:rFonts w:ascii="Arial Narrow" w:hAnsi="Arial Narrow"/>
          <w:sz w:val="20"/>
        </w:rPr>
        <w:t>-U</w:t>
      </w:r>
      <w:r w:rsidR="009A00D8">
        <w:rPr>
          <w:rFonts w:ascii="Arial Narrow" w:hAnsi="Arial Narrow"/>
          <w:sz w:val="20"/>
        </w:rPr>
        <w:t xml:space="preserve">mfrage </w:t>
      </w:r>
      <w:r>
        <w:rPr>
          <w:rFonts w:ascii="Arial Narrow" w:hAnsi="Arial Narrow"/>
          <w:sz w:val="20"/>
        </w:rPr>
        <w:t>über 700 Teilnehmer aufgefordert</w:t>
      </w:r>
      <w:r w:rsidR="009A00D8">
        <w:rPr>
          <w:rFonts w:ascii="Arial Narrow" w:hAnsi="Arial Narrow"/>
          <w:sz w:val="20"/>
        </w:rPr>
        <w:t xml:space="preserve"> anhand einer einfachen Aufgabe die Internetseiten des deutschen Bundestags und dem EU-Parlament</w:t>
      </w:r>
      <w:r>
        <w:rPr>
          <w:rFonts w:ascii="Arial Narrow" w:hAnsi="Arial Narrow"/>
          <w:sz w:val="20"/>
        </w:rPr>
        <w:t xml:space="preserve"> zu testen</w:t>
      </w:r>
      <w:r w:rsidR="009A00D8">
        <w:rPr>
          <w:rFonts w:ascii="Arial Narrow" w:hAnsi="Arial Narrow"/>
          <w:sz w:val="20"/>
        </w:rPr>
        <w:t xml:space="preserve">. </w:t>
      </w:r>
    </w:p>
    <w:p w14:paraId="72739EDA" w14:textId="3BB89D44" w:rsidR="00A35FA3" w:rsidRDefault="00A35FA3" w:rsidP="00414140">
      <w:pPr>
        <w:ind w:right="10"/>
        <w:jc w:val="both"/>
        <w:rPr>
          <w:rFonts w:ascii="Arial Narrow" w:hAnsi="Arial Narrow"/>
          <w:sz w:val="20"/>
        </w:rPr>
      </w:pPr>
      <w:r>
        <w:rPr>
          <w:rFonts w:ascii="Arial Narrow" w:hAnsi="Arial Narrow"/>
          <w:sz w:val="20"/>
        </w:rPr>
        <w:t>Die Ergebnisse zeigen, dass aus Nutzerperspektive die Webs</w:t>
      </w:r>
      <w:r w:rsidR="002D7D66">
        <w:rPr>
          <w:rFonts w:ascii="Arial Narrow" w:hAnsi="Arial Narrow"/>
          <w:sz w:val="20"/>
        </w:rPr>
        <w:t xml:space="preserve">eite des </w:t>
      </w:r>
      <w:r>
        <w:rPr>
          <w:rFonts w:ascii="Arial Narrow" w:hAnsi="Arial Narrow"/>
          <w:sz w:val="20"/>
        </w:rPr>
        <w:t xml:space="preserve">Deutschen </w:t>
      </w:r>
      <w:r w:rsidR="002D7D66">
        <w:rPr>
          <w:rFonts w:ascii="Arial Narrow" w:hAnsi="Arial Narrow"/>
          <w:sz w:val="20"/>
        </w:rPr>
        <w:t>Bundestages</w:t>
      </w:r>
      <w:r w:rsidR="00F81B8F">
        <w:rPr>
          <w:rFonts w:ascii="Arial Narrow" w:hAnsi="Arial Narrow"/>
          <w:sz w:val="20"/>
        </w:rPr>
        <w:t xml:space="preserve"> geringfügig</w:t>
      </w:r>
      <w:r w:rsidR="002D7D66">
        <w:rPr>
          <w:rFonts w:ascii="Arial Narrow" w:hAnsi="Arial Narrow"/>
          <w:sz w:val="20"/>
        </w:rPr>
        <w:t xml:space="preserve"> besser abschnitt und „intuitiver“ zu bedienen war, als die des Europäischen Parlaments. </w:t>
      </w:r>
    </w:p>
    <w:p w14:paraId="58A21452" w14:textId="15D79304" w:rsidR="009B5332" w:rsidRDefault="002D7D66" w:rsidP="000074B3">
      <w:pPr>
        <w:ind w:right="10"/>
        <w:jc w:val="both"/>
        <w:rPr>
          <w:rFonts w:ascii="Arial Narrow" w:hAnsi="Arial Narrow"/>
          <w:sz w:val="20"/>
        </w:rPr>
      </w:pPr>
      <w:r>
        <w:rPr>
          <w:rFonts w:ascii="Arial Narrow" w:hAnsi="Arial Narrow"/>
          <w:sz w:val="20"/>
        </w:rPr>
        <w:t>Diese Ergebnisse deck</w:t>
      </w:r>
      <w:r w:rsidR="00A35FA3">
        <w:rPr>
          <w:rFonts w:ascii="Arial Narrow" w:hAnsi="Arial Narrow"/>
          <w:sz w:val="20"/>
        </w:rPr>
        <w:t>en</w:t>
      </w:r>
      <w:r>
        <w:rPr>
          <w:rFonts w:ascii="Arial Narrow" w:hAnsi="Arial Narrow"/>
          <w:sz w:val="20"/>
        </w:rPr>
        <w:t xml:space="preserve"> sich</w:t>
      </w:r>
      <w:r w:rsidR="002369DE">
        <w:rPr>
          <w:rFonts w:ascii="Arial Narrow" w:hAnsi="Arial Narrow"/>
          <w:sz w:val="20"/>
        </w:rPr>
        <w:t xml:space="preserve"> </w:t>
      </w:r>
      <w:r>
        <w:rPr>
          <w:rFonts w:ascii="Arial Narrow" w:hAnsi="Arial Narrow"/>
          <w:sz w:val="20"/>
        </w:rPr>
        <w:t xml:space="preserve">mit den </w:t>
      </w:r>
      <w:r w:rsidR="00A35FA3">
        <w:rPr>
          <w:rFonts w:ascii="Arial Narrow" w:hAnsi="Arial Narrow"/>
          <w:sz w:val="20"/>
        </w:rPr>
        <w:t xml:space="preserve">Prognosen </w:t>
      </w:r>
      <w:r>
        <w:rPr>
          <w:rFonts w:ascii="Arial Narrow" w:hAnsi="Arial Narrow"/>
          <w:sz w:val="20"/>
        </w:rPr>
        <w:t xml:space="preserve">der eResult Experten, die aus Sicht der Nutzerfreundlichkeit die Webseite des Bundestages etwas besser bewerteten. </w:t>
      </w:r>
    </w:p>
    <w:p w14:paraId="5CF262D5" w14:textId="7A3DC24F" w:rsidR="000074B3" w:rsidRDefault="009941E3" w:rsidP="000074B3">
      <w:pPr>
        <w:ind w:right="10"/>
        <w:jc w:val="both"/>
        <w:rPr>
          <w:rFonts w:ascii="Arial Narrow" w:hAnsi="Arial Narrow"/>
          <w:sz w:val="20"/>
        </w:rPr>
      </w:pPr>
      <w:r>
        <w:rPr>
          <w:rFonts w:ascii="Arial Narrow" w:hAnsi="Arial Narrow"/>
          <w:sz w:val="20"/>
        </w:rPr>
        <w:t>Die</w:t>
      </w:r>
      <w:r w:rsidR="009B5332">
        <w:rPr>
          <w:rFonts w:ascii="Arial Narrow" w:hAnsi="Arial Narrow"/>
          <w:sz w:val="20"/>
        </w:rPr>
        <w:t xml:space="preserve"> Webseite</w:t>
      </w:r>
      <w:r>
        <w:rPr>
          <w:rFonts w:ascii="Arial Narrow" w:hAnsi="Arial Narrow"/>
          <w:sz w:val="20"/>
        </w:rPr>
        <w:t xml:space="preserve"> des Deutschen Bundestags</w:t>
      </w:r>
      <w:r w:rsidR="009B5332">
        <w:rPr>
          <w:rFonts w:ascii="Arial Narrow" w:hAnsi="Arial Narrow"/>
          <w:sz w:val="20"/>
        </w:rPr>
        <w:t xml:space="preserve"> setzt</w:t>
      </w:r>
      <w:r w:rsidR="00F81B8F">
        <w:rPr>
          <w:rFonts w:ascii="Arial Narrow" w:hAnsi="Arial Narrow"/>
          <w:sz w:val="20"/>
        </w:rPr>
        <w:t>, im Sinne der Kriterien,</w:t>
      </w:r>
      <w:r w:rsidR="009B5332">
        <w:rPr>
          <w:rFonts w:ascii="Arial Narrow" w:hAnsi="Arial Narrow"/>
          <w:sz w:val="20"/>
        </w:rPr>
        <w:t xml:space="preserve"> auf </w:t>
      </w:r>
      <w:r w:rsidR="000074B3">
        <w:rPr>
          <w:rFonts w:ascii="Arial Narrow" w:hAnsi="Arial Narrow"/>
          <w:sz w:val="20"/>
        </w:rPr>
        <w:t xml:space="preserve">eine verständliche Nutzerführung und </w:t>
      </w:r>
      <w:r w:rsidR="009B5332">
        <w:rPr>
          <w:rFonts w:ascii="Arial Narrow" w:hAnsi="Arial Narrow"/>
          <w:sz w:val="20"/>
        </w:rPr>
        <w:t>durch die</w:t>
      </w:r>
      <w:r w:rsidR="000074B3">
        <w:rPr>
          <w:rFonts w:ascii="Arial Narrow" w:hAnsi="Arial Narrow"/>
          <w:sz w:val="20"/>
        </w:rPr>
        <w:t xml:space="preserve"> vertraute bzw. erwartungskonforme </w:t>
      </w:r>
      <w:r w:rsidR="00B03E60">
        <w:rPr>
          <w:rFonts w:ascii="Arial Narrow" w:hAnsi="Arial Narrow"/>
          <w:sz w:val="20"/>
        </w:rPr>
        <w:t>Webseitens</w:t>
      </w:r>
      <w:r w:rsidR="000074B3">
        <w:rPr>
          <w:rFonts w:ascii="Arial Narrow" w:hAnsi="Arial Narrow"/>
          <w:sz w:val="20"/>
        </w:rPr>
        <w:t xml:space="preserve">truktur </w:t>
      </w:r>
      <w:r>
        <w:rPr>
          <w:rFonts w:ascii="Arial Narrow" w:hAnsi="Arial Narrow"/>
          <w:sz w:val="20"/>
        </w:rPr>
        <w:t xml:space="preserve">lassen sich bei Internetnutzern </w:t>
      </w:r>
      <w:r w:rsidR="000074B3">
        <w:rPr>
          <w:rFonts w:ascii="Arial Narrow" w:hAnsi="Arial Narrow"/>
          <w:sz w:val="20"/>
        </w:rPr>
        <w:t xml:space="preserve">die notwendige Mühelosigkeit, das „Nicht-Nachdenken-Müssen“, herstellen. </w:t>
      </w:r>
      <w:r w:rsidR="00F81B8F">
        <w:rPr>
          <w:rFonts w:ascii="Arial Narrow" w:hAnsi="Arial Narrow"/>
          <w:sz w:val="20"/>
        </w:rPr>
        <w:t>Insgesamt zeigte sich, dass a</w:t>
      </w:r>
      <w:r w:rsidR="000074B3">
        <w:rPr>
          <w:rFonts w:ascii="Arial Narrow" w:hAnsi="Arial Narrow"/>
          <w:sz w:val="20"/>
        </w:rPr>
        <w:t xml:space="preserve">lle wichtigen Faktoren </w:t>
      </w:r>
      <w:r w:rsidR="00F81B8F">
        <w:rPr>
          <w:rFonts w:ascii="Arial Narrow" w:hAnsi="Arial Narrow"/>
          <w:sz w:val="20"/>
        </w:rPr>
        <w:t xml:space="preserve">von der Mühelosigkeit bis zur Geschwindigkeit </w:t>
      </w:r>
      <w:r w:rsidR="000074B3">
        <w:rPr>
          <w:rFonts w:ascii="Arial Narrow" w:hAnsi="Arial Narrow"/>
          <w:sz w:val="20"/>
        </w:rPr>
        <w:t>gleichermaßen abgebildet werden</w:t>
      </w:r>
      <w:r w:rsidR="00F81B8F">
        <w:rPr>
          <w:rFonts w:ascii="Arial Narrow" w:hAnsi="Arial Narrow"/>
          <w:sz w:val="20"/>
        </w:rPr>
        <w:t xml:space="preserve"> müssen</w:t>
      </w:r>
      <w:r w:rsidR="000074B3">
        <w:rPr>
          <w:rFonts w:ascii="Arial Narrow" w:hAnsi="Arial Narrow"/>
          <w:sz w:val="20"/>
        </w:rPr>
        <w:t xml:space="preserve">, um intuitive Bedienbarkeit zu erfüllen. </w:t>
      </w:r>
    </w:p>
    <w:p w14:paraId="59C66570" w14:textId="77777777" w:rsidR="000074B3" w:rsidRDefault="000074B3" w:rsidP="000074B3">
      <w:pPr>
        <w:ind w:right="10"/>
        <w:jc w:val="both"/>
        <w:rPr>
          <w:rFonts w:ascii="Arial Narrow" w:hAnsi="Arial Narrow"/>
          <w:sz w:val="20"/>
        </w:rPr>
      </w:pPr>
    </w:p>
    <w:p w14:paraId="2A7DFCC5" w14:textId="77777777" w:rsidR="002D7D66" w:rsidRPr="00F81B8F" w:rsidRDefault="009941E3" w:rsidP="00414140">
      <w:pPr>
        <w:ind w:right="10"/>
        <w:jc w:val="both"/>
        <w:rPr>
          <w:rFonts w:ascii="Arial Narrow" w:hAnsi="Arial Narrow"/>
          <w:b/>
          <w:sz w:val="20"/>
        </w:rPr>
      </w:pPr>
      <w:r w:rsidRPr="00F81B8F">
        <w:rPr>
          <w:rFonts w:ascii="Arial Narrow" w:hAnsi="Arial Narrow"/>
          <w:b/>
          <w:sz w:val="20"/>
        </w:rPr>
        <w:t>Forschungsbeitrag und Fragebogen</w:t>
      </w:r>
    </w:p>
    <w:p w14:paraId="3E56D886" w14:textId="3AEA4CFC" w:rsidR="00F34E80" w:rsidRDefault="00F81B8F" w:rsidP="00414140">
      <w:pPr>
        <w:ind w:right="10"/>
        <w:jc w:val="both"/>
        <w:rPr>
          <w:rFonts w:ascii="Arial Narrow" w:hAnsi="Arial Narrow"/>
          <w:sz w:val="20"/>
        </w:rPr>
      </w:pPr>
      <w:r>
        <w:rPr>
          <w:rFonts w:ascii="Arial Narrow" w:hAnsi="Arial Narrow"/>
          <w:sz w:val="20"/>
        </w:rPr>
        <w:t xml:space="preserve">Der Einsatz des </w:t>
      </w:r>
      <w:r w:rsidR="002D7D66">
        <w:rPr>
          <w:rFonts w:ascii="Arial Narrow" w:hAnsi="Arial Narrow"/>
          <w:sz w:val="20"/>
        </w:rPr>
        <w:t xml:space="preserve">neuen Fragebogens </w:t>
      </w:r>
      <w:r w:rsidR="000845CC">
        <w:rPr>
          <w:rFonts w:ascii="Arial Narrow" w:hAnsi="Arial Narrow"/>
          <w:sz w:val="20"/>
        </w:rPr>
        <w:t>unterstützt</w:t>
      </w:r>
      <w:r w:rsidR="002D7D66">
        <w:rPr>
          <w:rFonts w:ascii="Arial Narrow" w:hAnsi="Arial Narrow"/>
          <w:sz w:val="20"/>
        </w:rPr>
        <w:t xml:space="preserve"> eResult Probleme aufzuspüren, die die intuitive Nutzung</w:t>
      </w:r>
      <w:r w:rsidR="006520D2">
        <w:rPr>
          <w:rFonts w:ascii="Arial Narrow" w:hAnsi="Arial Narrow"/>
          <w:sz w:val="20"/>
        </w:rPr>
        <w:t xml:space="preserve"> von Webseiten </w:t>
      </w:r>
      <w:r>
        <w:rPr>
          <w:rFonts w:ascii="Arial Narrow" w:hAnsi="Arial Narrow"/>
          <w:sz w:val="20"/>
        </w:rPr>
        <w:t>bisher erschweren.</w:t>
      </w:r>
      <w:r w:rsidR="000845CC">
        <w:rPr>
          <w:rFonts w:ascii="Arial Narrow" w:hAnsi="Arial Narrow"/>
          <w:sz w:val="20"/>
        </w:rPr>
        <w:t xml:space="preserve"> </w:t>
      </w:r>
    </w:p>
    <w:p w14:paraId="1126ED16" w14:textId="6DB2F9E2" w:rsidR="00CF1EF5" w:rsidRDefault="00E51E53" w:rsidP="00E51E53">
      <w:pPr>
        <w:ind w:right="10"/>
        <w:jc w:val="both"/>
        <w:rPr>
          <w:rFonts w:ascii="Arial Narrow" w:hAnsi="Arial Narrow"/>
          <w:sz w:val="20"/>
        </w:rPr>
      </w:pPr>
      <w:r>
        <w:rPr>
          <w:rFonts w:ascii="Arial Narrow" w:hAnsi="Arial Narrow"/>
          <w:sz w:val="20"/>
        </w:rPr>
        <w:t xml:space="preserve">Eine ausführliche </w:t>
      </w:r>
      <w:r w:rsidR="000074B3">
        <w:rPr>
          <w:rFonts w:ascii="Arial Narrow" w:hAnsi="Arial Narrow"/>
          <w:sz w:val="20"/>
        </w:rPr>
        <w:t xml:space="preserve">Darstellung </w:t>
      </w:r>
      <w:r w:rsidR="004E1F47">
        <w:rPr>
          <w:rFonts w:ascii="Arial Narrow" w:hAnsi="Arial Narrow"/>
          <w:sz w:val="20"/>
        </w:rPr>
        <w:t xml:space="preserve">zum Nachlesen findet sich </w:t>
      </w:r>
      <w:r>
        <w:rPr>
          <w:rFonts w:ascii="Arial Narrow" w:hAnsi="Arial Narrow"/>
          <w:sz w:val="20"/>
        </w:rPr>
        <w:t>im Forschungsbeitrag</w:t>
      </w:r>
      <w:r w:rsidRPr="00E51E53">
        <w:t xml:space="preserve"> </w:t>
      </w:r>
      <w:r w:rsidR="000074B3">
        <w:t>„</w:t>
      </w:r>
      <w:r w:rsidRPr="00E51E53">
        <w:rPr>
          <w:rFonts w:ascii="Arial Narrow" w:hAnsi="Arial Narrow"/>
          <w:sz w:val="20"/>
        </w:rPr>
        <w:t>Int</w:t>
      </w:r>
      <w:r>
        <w:rPr>
          <w:rFonts w:ascii="Arial Narrow" w:hAnsi="Arial Narrow"/>
          <w:sz w:val="20"/>
        </w:rPr>
        <w:t>uitive Bedienung von Webseiten</w:t>
      </w:r>
      <w:r w:rsidR="002369DE">
        <w:rPr>
          <w:rFonts w:ascii="Arial Narrow" w:hAnsi="Arial Narrow"/>
          <w:sz w:val="20"/>
        </w:rPr>
        <w:t xml:space="preserve"> – </w:t>
      </w:r>
      <w:r w:rsidRPr="00E51E53">
        <w:rPr>
          <w:rFonts w:ascii="Arial Narrow" w:hAnsi="Arial Narrow"/>
          <w:sz w:val="20"/>
        </w:rPr>
        <w:t>Darstellung der Fragebogenentwicklung zur Messung von Intuitivität</w:t>
      </w:r>
      <w:r w:rsidR="000074B3">
        <w:rPr>
          <w:rFonts w:ascii="Arial Narrow" w:hAnsi="Arial Narrow"/>
          <w:sz w:val="20"/>
        </w:rPr>
        <w:t>“ auf www.eresult.de/aktuelles</w:t>
      </w:r>
      <w:r>
        <w:rPr>
          <w:rFonts w:ascii="Arial Narrow" w:hAnsi="Arial Narrow"/>
          <w:sz w:val="20"/>
        </w:rPr>
        <w:t>.</w:t>
      </w:r>
    </w:p>
    <w:p w14:paraId="58AD559E" w14:textId="534566F3" w:rsidR="00B92F71" w:rsidRDefault="00D95D25" w:rsidP="00B92F71">
      <w:pPr>
        <w:ind w:right="10"/>
        <w:jc w:val="both"/>
        <w:rPr>
          <w:rFonts w:ascii="Arial Narrow" w:eastAsia="Times" w:hAnsi="Arial Narrow" w:cs="Arial"/>
          <w:sz w:val="20"/>
        </w:rPr>
      </w:pPr>
      <w:r w:rsidRPr="00735080">
        <w:rPr>
          <w:rFonts w:ascii="Arial Narrow" w:eastAsia="Times" w:hAnsi="Arial Narrow" w:cs="Arial"/>
          <w:sz w:val="20"/>
        </w:rPr>
        <w:lastRenderedPageBreak/>
        <w:t>Seiten:</w:t>
      </w:r>
      <w:r w:rsidRPr="00735080">
        <w:rPr>
          <w:rFonts w:ascii="Arial Narrow" w:eastAsia="Times" w:hAnsi="Arial Narrow" w:cs="Arial"/>
          <w:sz w:val="20"/>
        </w:rPr>
        <w:tab/>
      </w:r>
      <w:r w:rsidR="002369DE">
        <w:rPr>
          <w:rFonts w:ascii="Arial Narrow" w:eastAsia="Times" w:hAnsi="Arial Narrow" w:cs="Arial"/>
          <w:sz w:val="20"/>
        </w:rPr>
        <w:t>2</w:t>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r>
      <w:r w:rsidRPr="00735080">
        <w:rPr>
          <w:rFonts w:ascii="Arial Narrow" w:eastAsia="Times" w:hAnsi="Arial Narrow" w:cs="Arial"/>
          <w:sz w:val="20"/>
        </w:rPr>
        <w:tab/>
        <w:t>Wörter:</w:t>
      </w:r>
      <w:r w:rsidR="00F62996">
        <w:rPr>
          <w:rFonts w:ascii="Arial Narrow" w:eastAsia="Times" w:hAnsi="Arial Narrow" w:cs="Arial"/>
          <w:sz w:val="20"/>
        </w:rPr>
        <w:t xml:space="preserve"> </w:t>
      </w:r>
      <w:r w:rsidR="002369DE">
        <w:rPr>
          <w:rFonts w:ascii="Arial Narrow" w:eastAsia="Times" w:hAnsi="Arial Narrow" w:cs="Arial"/>
          <w:sz w:val="20"/>
        </w:rPr>
        <w:t>329</w:t>
      </w:r>
      <w:r w:rsidR="00111B78" w:rsidRPr="00735080">
        <w:rPr>
          <w:rFonts w:ascii="Arial Narrow" w:eastAsia="Times" w:hAnsi="Arial Narrow" w:cs="Arial"/>
          <w:sz w:val="20"/>
        </w:rPr>
        <w:tab/>
      </w:r>
      <w:r w:rsidR="00111B78" w:rsidRPr="00735080">
        <w:rPr>
          <w:rFonts w:ascii="Arial Narrow" w:eastAsia="Times" w:hAnsi="Arial Narrow" w:cs="Arial"/>
          <w:sz w:val="20"/>
        </w:rPr>
        <w:tab/>
      </w:r>
      <w:r w:rsidR="004B10C0" w:rsidRPr="00735080">
        <w:rPr>
          <w:rFonts w:ascii="Arial Narrow" w:eastAsia="Times" w:hAnsi="Arial Narrow" w:cs="Arial"/>
          <w:sz w:val="20"/>
        </w:rPr>
        <w:br/>
        <w:t xml:space="preserve">Zeichen (o. Leerzeichen): </w:t>
      </w:r>
      <w:r w:rsidR="00E51E53">
        <w:rPr>
          <w:rFonts w:ascii="Arial Narrow" w:eastAsia="Times" w:hAnsi="Arial Narrow" w:cs="Arial"/>
          <w:sz w:val="20"/>
        </w:rPr>
        <w:t>2.</w:t>
      </w:r>
      <w:r w:rsidR="00F62996">
        <w:rPr>
          <w:rFonts w:ascii="Arial Narrow" w:eastAsia="Times" w:hAnsi="Arial Narrow" w:cs="Arial"/>
          <w:sz w:val="20"/>
        </w:rPr>
        <w:t>396</w:t>
      </w:r>
      <w:r w:rsidR="004B10C0" w:rsidRPr="00735080">
        <w:rPr>
          <w:rFonts w:ascii="Arial Narrow" w:eastAsia="Times" w:hAnsi="Arial Narrow" w:cs="Arial"/>
          <w:sz w:val="20"/>
        </w:rPr>
        <w:tab/>
      </w:r>
      <w:r w:rsidR="004B10C0" w:rsidRPr="00735080">
        <w:rPr>
          <w:rFonts w:ascii="Arial Narrow" w:eastAsia="Times" w:hAnsi="Arial Narrow" w:cs="Arial"/>
          <w:sz w:val="20"/>
        </w:rPr>
        <w:tab/>
        <w:t xml:space="preserve">Zeichen (m. Leerzeichen): </w:t>
      </w:r>
      <w:r w:rsidR="00E51E53">
        <w:rPr>
          <w:rFonts w:ascii="Arial Narrow" w:eastAsia="Times" w:hAnsi="Arial Narrow" w:cs="Arial"/>
          <w:sz w:val="20"/>
        </w:rPr>
        <w:t>2.</w:t>
      </w:r>
      <w:r w:rsidR="00F62996">
        <w:rPr>
          <w:rFonts w:ascii="Arial Narrow" w:eastAsia="Times" w:hAnsi="Arial Narrow" w:cs="Arial"/>
          <w:sz w:val="20"/>
        </w:rPr>
        <w:t>722</w:t>
      </w:r>
      <w:bookmarkStart w:id="0" w:name="_GoBack"/>
      <w:bookmarkEnd w:id="0"/>
    </w:p>
    <w:p w14:paraId="0CBA67DE" w14:textId="77777777" w:rsidR="00B92F71" w:rsidRDefault="00B92F71" w:rsidP="00B92F71">
      <w:pPr>
        <w:ind w:right="10"/>
        <w:jc w:val="both"/>
        <w:rPr>
          <w:rFonts w:ascii="Arial Narrow" w:eastAsia="Times" w:hAnsi="Arial Narrow" w:cs="Arial"/>
          <w:sz w:val="20"/>
        </w:rPr>
      </w:pPr>
    </w:p>
    <w:p w14:paraId="662F5E7A" w14:textId="77777777" w:rsidR="00B92F71" w:rsidRDefault="00B92F71" w:rsidP="00B92F71">
      <w:pPr>
        <w:ind w:right="10"/>
        <w:jc w:val="both"/>
        <w:rPr>
          <w:rFonts w:ascii="Arial Narrow" w:eastAsia="Times" w:hAnsi="Arial Narrow" w:cs="Arial"/>
          <w:sz w:val="20"/>
        </w:rPr>
      </w:pPr>
    </w:p>
    <w:p w14:paraId="42485C51" w14:textId="77777777" w:rsidR="00BC301D" w:rsidRDefault="00BC301D" w:rsidP="00BC301D">
      <w:pPr>
        <w:ind w:right="10"/>
        <w:rPr>
          <w:rFonts w:ascii="Arial Narrow" w:eastAsia="Times" w:hAnsi="Arial Narrow" w:cs="Arial"/>
          <w:b/>
          <w:sz w:val="20"/>
        </w:rPr>
      </w:pPr>
      <w:r>
        <w:rPr>
          <w:rFonts w:ascii="Arial Narrow" w:eastAsia="Times" w:hAnsi="Arial Narrow" w:cs="Arial"/>
          <w:b/>
          <w:sz w:val="20"/>
        </w:rPr>
        <w:t>eResult GmbH</w:t>
      </w:r>
    </w:p>
    <w:p w14:paraId="6D0A5BC6" w14:textId="77777777" w:rsidR="00BC301D" w:rsidRPr="002D14B6" w:rsidRDefault="00BC301D" w:rsidP="00BC301D">
      <w:pPr>
        <w:ind w:right="10"/>
        <w:jc w:val="both"/>
        <w:rPr>
          <w:rFonts w:ascii="Arial Narrow" w:eastAsia="Times" w:hAnsi="Arial Narrow" w:cs="Arial"/>
          <w:sz w:val="20"/>
        </w:rPr>
      </w:pPr>
      <w:r>
        <w:rPr>
          <w:rFonts w:ascii="Arial Narrow" w:eastAsia="Times" w:hAnsi="Arial Narrow" w:cs="Arial"/>
          <w:b/>
          <w:sz w:val="20"/>
        </w:rPr>
        <w:br/>
      </w:r>
      <w:r w:rsidRPr="002D14B6">
        <w:rPr>
          <w:rFonts w:ascii="Arial Narrow" w:eastAsia="Times" w:hAnsi="Arial Narrow" w:cs="Arial"/>
          <w:sz w:val="20"/>
        </w:rPr>
        <w:t xml:space="preserve">Die eResult GmbH bietet seit 2000 maßgeschneiderte Beratungs- und Forschungsdienstleistungen im Bereich Usability, User Experience, Conversion Optimierung und Online-Marktforschung. Das 35 Mitarbeiter starke Beraterteam arbeitet für Unternehmen verschiedener Branchen (Handel, Finanzen &amp; Versicherungen, Tourismus, Energie, Telekommunikation, Medien, Automobil, Pharma &amp; Gesundheit, Non-Profit) und optimiert Online-Shops, Apps, responsive Designs und Steuerungssysteme für PKWs und Haushalte. </w:t>
      </w:r>
    </w:p>
    <w:p w14:paraId="416FBEA7" w14:textId="77777777" w:rsidR="00BC301D" w:rsidRPr="002D14B6" w:rsidRDefault="00BC301D" w:rsidP="00BC301D">
      <w:pPr>
        <w:ind w:right="10"/>
        <w:jc w:val="both"/>
        <w:rPr>
          <w:rFonts w:ascii="Arial Narrow" w:eastAsia="Times" w:hAnsi="Arial Narrow" w:cs="Arial"/>
          <w:sz w:val="20"/>
        </w:rPr>
      </w:pPr>
      <w:r w:rsidRPr="002D14B6">
        <w:rPr>
          <w:rFonts w:ascii="Arial Narrow" w:eastAsia="Times" w:hAnsi="Arial Narrow" w:cs="Arial"/>
          <w:sz w:val="20"/>
        </w:rPr>
        <w:t>Als Full-Service User Experience-Agentur berät die eResult GmbH seine namenhaften Kunden im In- und Ausland entlang des gesamten Produktlebenszyklus – von der Anforderungs</w:t>
      </w:r>
      <w:r>
        <w:rPr>
          <w:rFonts w:ascii="Arial Narrow" w:eastAsia="Times" w:hAnsi="Arial Narrow" w:cs="Arial"/>
          <w:sz w:val="20"/>
        </w:rPr>
        <w:t>-</w:t>
      </w:r>
      <w:r w:rsidRPr="002D14B6">
        <w:rPr>
          <w:rFonts w:ascii="Arial Narrow" w:eastAsia="Times" w:hAnsi="Arial Narrow" w:cs="Arial"/>
          <w:sz w:val="20"/>
        </w:rPr>
        <w:t xml:space="preserve">analyse, Konzeption und dem Prototyping über die Evaluation und Optimierung bis hin zur kontinuierlichen Erfolgskontrolle. </w:t>
      </w:r>
    </w:p>
    <w:p w14:paraId="76F1F318" w14:textId="77777777" w:rsidR="00BC301D" w:rsidRDefault="00BC301D" w:rsidP="00BC301D">
      <w:pPr>
        <w:ind w:right="10"/>
        <w:jc w:val="both"/>
        <w:rPr>
          <w:rFonts w:ascii="Arial Narrow" w:eastAsia="Times" w:hAnsi="Arial Narrow" w:cs="Arial"/>
          <w:sz w:val="20"/>
        </w:rPr>
      </w:pPr>
      <w:r w:rsidRPr="002D14B6">
        <w:rPr>
          <w:rFonts w:ascii="Arial Narrow" w:eastAsia="Times" w:hAnsi="Arial Narrow" w:cs="Arial"/>
          <w:sz w:val="20"/>
        </w:rPr>
        <w:t>Neben dem Hauptsitz in Göttingen ist die eResult GmbH aktuell an fünf weiteren Standorten in Deutschland vertreten: Frankfurt am Main, Hamburg, Köln, Stuttgart und München.</w:t>
      </w:r>
    </w:p>
    <w:p w14:paraId="3B07C52C" w14:textId="77777777" w:rsidR="00BC301D" w:rsidRPr="002D14B6" w:rsidRDefault="00BC301D" w:rsidP="00BC301D">
      <w:pPr>
        <w:pStyle w:val="bankverbetc"/>
        <w:spacing w:line="240" w:lineRule="auto"/>
        <w:jc w:val="both"/>
        <w:rPr>
          <w:rFonts w:ascii="Arial Narrow" w:hAnsi="Arial Narrow"/>
          <w:sz w:val="20"/>
        </w:rPr>
      </w:pPr>
    </w:p>
    <w:p w14:paraId="342400BA" w14:textId="77777777" w:rsidR="00BC301D" w:rsidRPr="002D14B6" w:rsidRDefault="00BC301D" w:rsidP="00BC301D">
      <w:pPr>
        <w:pStyle w:val="bankverbetc"/>
        <w:rPr>
          <w:rFonts w:ascii="Arial Narrow" w:hAnsi="Arial Narrow"/>
          <w:b/>
          <w:sz w:val="20"/>
        </w:rPr>
      </w:pPr>
      <w:r w:rsidRPr="002D14B6">
        <w:rPr>
          <w:rFonts w:ascii="Arial Narrow" w:hAnsi="Arial Narrow"/>
          <w:b/>
          <w:sz w:val="20"/>
        </w:rPr>
        <w:t xml:space="preserve">Internationales Netzwerk </w:t>
      </w:r>
    </w:p>
    <w:p w14:paraId="643CADF2" w14:textId="77777777" w:rsidR="00BC301D" w:rsidRPr="002D14B6" w:rsidRDefault="00BC301D" w:rsidP="00BC301D">
      <w:pPr>
        <w:pStyle w:val="bankverbetc"/>
        <w:spacing w:line="240" w:lineRule="auto"/>
        <w:jc w:val="both"/>
        <w:rPr>
          <w:rFonts w:ascii="Arial Narrow" w:hAnsi="Arial Narrow"/>
          <w:sz w:val="20"/>
        </w:rPr>
      </w:pPr>
      <w:r w:rsidRPr="002D14B6">
        <w:rPr>
          <w:rFonts w:ascii="Arial Narrow" w:hAnsi="Arial Narrow"/>
          <w:sz w:val="20"/>
        </w:rPr>
        <w:t>Mithilfe eines internationalen Netzwerks an Partnern und der Mitgliedschaft in der Usability Smile Union (www.usabilitysmile.com) ist die eResult GmbH nicht nur auf den deutschsprachigen Markt beschränkt, sondern forscht und berät weltweit. Das tatkräftige Engagement im Full Service-Netzwerk United E-Commerce (www.united-ecommerce.de) fördert diese Entwicklung.</w:t>
      </w:r>
    </w:p>
    <w:p w14:paraId="06E9F69B" w14:textId="77777777" w:rsidR="00BC301D" w:rsidRPr="002D14B6" w:rsidRDefault="00BC301D" w:rsidP="00BC301D">
      <w:pPr>
        <w:pStyle w:val="bankverbetc"/>
        <w:spacing w:line="240" w:lineRule="auto"/>
        <w:rPr>
          <w:rFonts w:ascii="Arial Narrow" w:hAnsi="Arial Narrow"/>
          <w:sz w:val="20"/>
        </w:rPr>
      </w:pPr>
    </w:p>
    <w:p w14:paraId="58A65C0B" w14:textId="77777777" w:rsidR="00BC301D" w:rsidRDefault="00BC301D" w:rsidP="00BC301D">
      <w:pPr>
        <w:pStyle w:val="bankverbetc"/>
        <w:spacing w:line="240" w:lineRule="auto"/>
        <w:rPr>
          <w:rFonts w:ascii="Arial Narrow" w:hAnsi="Arial Narrow"/>
          <w:b/>
          <w:sz w:val="20"/>
        </w:rPr>
      </w:pPr>
      <w:r>
        <w:rPr>
          <w:rFonts w:ascii="Arial Narrow" w:hAnsi="Arial Narrow"/>
          <w:b/>
          <w:sz w:val="20"/>
        </w:rPr>
        <w:t>Kontakt Presse</w:t>
      </w:r>
    </w:p>
    <w:p w14:paraId="0125F3A2" w14:textId="77777777" w:rsidR="00BC301D" w:rsidRDefault="00BC301D" w:rsidP="00BC301D">
      <w:pPr>
        <w:pStyle w:val="bankverbetc"/>
        <w:spacing w:line="240" w:lineRule="auto"/>
        <w:rPr>
          <w:rFonts w:ascii="Arial Narrow" w:hAnsi="Arial Narrow"/>
          <w:sz w:val="20"/>
        </w:rPr>
      </w:pPr>
      <w:r>
        <w:rPr>
          <w:rFonts w:ascii="Arial Narrow" w:hAnsi="Arial Narrow"/>
          <w:noProof/>
          <w:sz w:val="20"/>
        </w:rPr>
        <w:t>Thorsten Wilhelm</w:t>
      </w:r>
    </w:p>
    <w:p w14:paraId="280034F7" w14:textId="77777777" w:rsidR="00BC301D" w:rsidRDefault="00BC301D" w:rsidP="00BC301D">
      <w:pPr>
        <w:pStyle w:val="bankverbetc"/>
        <w:spacing w:line="240" w:lineRule="auto"/>
        <w:rPr>
          <w:rFonts w:ascii="Arial Narrow" w:hAnsi="Arial Narrow"/>
          <w:sz w:val="20"/>
        </w:rPr>
      </w:pPr>
      <w:r>
        <w:rPr>
          <w:rFonts w:ascii="Arial Narrow" w:hAnsi="Arial Narrow"/>
          <w:sz w:val="20"/>
        </w:rPr>
        <w:t>Telefon: 0171-40 96 589</w:t>
      </w:r>
    </w:p>
    <w:p w14:paraId="2AFCBA87" w14:textId="77777777" w:rsidR="00BC301D" w:rsidRDefault="00BC301D" w:rsidP="00BC301D">
      <w:pPr>
        <w:pStyle w:val="bankverbetc"/>
        <w:spacing w:line="240" w:lineRule="auto"/>
        <w:rPr>
          <w:rFonts w:ascii="Arial Narrow" w:hAnsi="Arial Narrow"/>
          <w:sz w:val="20"/>
        </w:rPr>
      </w:pPr>
      <w:r>
        <w:rPr>
          <w:rFonts w:ascii="Arial Narrow" w:hAnsi="Arial Narrow"/>
          <w:sz w:val="20"/>
        </w:rPr>
        <w:t>Telefon: 0551-5177426</w:t>
      </w:r>
    </w:p>
    <w:p w14:paraId="3C8CA75F" w14:textId="77777777" w:rsidR="00BC301D" w:rsidRDefault="00BC301D" w:rsidP="00BC301D">
      <w:pPr>
        <w:pStyle w:val="bankverbetc"/>
        <w:spacing w:line="240" w:lineRule="auto"/>
        <w:rPr>
          <w:rFonts w:ascii="Arial Narrow" w:hAnsi="Arial Narrow"/>
          <w:sz w:val="20"/>
        </w:rPr>
      </w:pPr>
      <w:r>
        <w:rPr>
          <w:rFonts w:ascii="Arial Narrow" w:hAnsi="Arial Narrow"/>
          <w:sz w:val="20"/>
        </w:rPr>
        <w:t xml:space="preserve">E-Mail: </w:t>
      </w:r>
      <w:r>
        <w:rPr>
          <w:rFonts w:ascii="Arial Narrow" w:hAnsi="Arial Narrow"/>
          <w:sz w:val="20"/>
          <w:u w:val="single"/>
        </w:rPr>
        <w:t xml:space="preserve">thorsten.wilhelm@eresult.de </w:t>
      </w:r>
    </w:p>
    <w:p w14:paraId="7AFDACEE" w14:textId="77777777" w:rsidR="00BC301D" w:rsidRDefault="00BC301D" w:rsidP="00BC301D">
      <w:pPr>
        <w:rPr>
          <w:rFonts w:ascii="Arial Narrow" w:eastAsia="Times" w:hAnsi="Arial Narrow" w:cs="Arial"/>
          <w:sz w:val="20"/>
        </w:rPr>
      </w:pPr>
      <w:r>
        <w:rPr>
          <w:rFonts w:ascii="Arial Narrow" w:hAnsi="Arial Narrow"/>
        </w:rPr>
        <w:t>Web: www.eresult.de</w:t>
      </w:r>
    </w:p>
    <w:p w14:paraId="70E01EA5" w14:textId="77777777" w:rsidR="00BC301D" w:rsidRDefault="00BC301D" w:rsidP="00BC301D">
      <w:pPr>
        <w:pStyle w:val="text"/>
        <w:spacing w:line="284" w:lineRule="exact"/>
        <w:rPr>
          <w:rFonts w:ascii="Times New Roman" w:hAnsi="Times New Roman"/>
          <w:sz w:val="20"/>
          <w:lang w:val="de-DE"/>
        </w:rPr>
      </w:pPr>
    </w:p>
    <w:p w14:paraId="61048744" w14:textId="77777777" w:rsidR="00BC301D" w:rsidRDefault="00BC301D" w:rsidP="00BC301D">
      <w:pPr>
        <w:pStyle w:val="text"/>
        <w:spacing w:line="284" w:lineRule="exact"/>
        <w:rPr>
          <w:rFonts w:ascii="Arial Narrow" w:hAnsi="Arial Narrow"/>
          <w:sz w:val="20"/>
          <w:lang w:val="de-DE"/>
        </w:rPr>
      </w:pPr>
      <w:r>
        <w:rPr>
          <w:rFonts w:ascii="Arial Narrow" w:hAnsi="Arial Narrow"/>
          <w:sz w:val="20"/>
          <w:lang w:val="de-DE"/>
        </w:rPr>
        <w:t>eResult GmbH -- Planckstr. 23 -- 37073 Göttingen</w:t>
      </w:r>
      <w:r>
        <w:rPr>
          <w:rFonts w:ascii="Arial Narrow" w:hAnsi="Arial Narrow"/>
          <w:sz w:val="20"/>
          <w:lang w:val="de-DE"/>
        </w:rPr>
        <w:br/>
        <w:t>Standort Hamburg: Ludwig-Erhard-Str. 18, 20459 Hamburg</w:t>
      </w:r>
    </w:p>
    <w:p w14:paraId="05C62821" w14:textId="77777777" w:rsidR="00BC301D" w:rsidRDefault="00BC301D" w:rsidP="00BC301D">
      <w:pPr>
        <w:pStyle w:val="text"/>
        <w:spacing w:line="284" w:lineRule="exact"/>
        <w:rPr>
          <w:rFonts w:ascii="Arial Narrow" w:hAnsi="Arial Narrow"/>
          <w:sz w:val="20"/>
          <w:lang w:val="de-DE"/>
        </w:rPr>
      </w:pPr>
      <w:r>
        <w:rPr>
          <w:rFonts w:ascii="Arial Narrow" w:hAnsi="Arial Narrow"/>
          <w:sz w:val="20"/>
          <w:lang w:val="de-DE"/>
        </w:rPr>
        <w:t>Standort Frankfurt a. M.: Uhlandstraße 58, 60314 Frankfurt</w:t>
      </w:r>
    </w:p>
    <w:p w14:paraId="1DFE2719" w14:textId="63EB3990" w:rsidR="00BC301D" w:rsidRDefault="00BC301D" w:rsidP="00BC301D">
      <w:pPr>
        <w:pStyle w:val="text"/>
        <w:spacing w:line="284" w:lineRule="exact"/>
        <w:rPr>
          <w:rFonts w:ascii="Arial Narrow" w:hAnsi="Arial Narrow"/>
          <w:sz w:val="20"/>
          <w:lang w:val="de-DE"/>
        </w:rPr>
      </w:pPr>
      <w:r>
        <w:rPr>
          <w:rFonts w:ascii="Arial Narrow" w:hAnsi="Arial Narrow"/>
          <w:sz w:val="20"/>
          <w:lang w:val="de-DE"/>
        </w:rPr>
        <w:t xml:space="preserve">Standort Köln: </w:t>
      </w:r>
      <w:r w:rsidRPr="001008C1">
        <w:rPr>
          <w:rFonts w:ascii="Arial Narrow" w:hAnsi="Arial Narrow"/>
          <w:sz w:val="20"/>
          <w:lang w:val="de-DE"/>
        </w:rPr>
        <w:t>Hohenstaufenring 29-37</w:t>
      </w:r>
      <w:r>
        <w:rPr>
          <w:rFonts w:ascii="Arial Narrow" w:hAnsi="Arial Narrow"/>
          <w:sz w:val="20"/>
          <w:lang w:val="de-DE"/>
        </w:rPr>
        <w:t>,</w:t>
      </w:r>
      <w:r w:rsidR="002369DE">
        <w:rPr>
          <w:rFonts w:ascii="Arial Narrow" w:hAnsi="Arial Narrow"/>
          <w:sz w:val="20"/>
          <w:lang w:val="de-DE"/>
        </w:rPr>
        <w:t xml:space="preserve"> </w:t>
      </w:r>
      <w:r w:rsidRPr="001008C1">
        <w:rPr>
          <w:rFonts w:ascii="Arial Narrow" w:hAnsi="Arial Narrow"/>
          <w:sz w:val="20"/>
          <w:lang w:val="de-DE"/>
        </w:rPr>
        <w:t>50674 Köln</w:t>
      </w:r>
    </w:p>
    <w:p w14:paraId="3A2EAAE5" w14:textId="77777777" w:rsidR="00BC301D" w:rsidRPr="00994307" w:rsidRDefault="00BC301D" w:rsidP="00BC301D">
      <w:pPr>
        <w:pStyle w:val="text"/>
        <w:spacing w:line="284" w:lineRule="exact"/>
        <w:rPr>
          <w:rFonts w:ascii="Arial Narrow" w:hAnsi="Arial Narrow"/>
          <w:sz w:val="20"/>
          <w:lang w:val="de-DE"/>
        </w:rPr>
      </w:pPr>
      <w:r>
        <w:rPr>
          <w:rFonts w:ascii="Arial Narrow" w:hAnsi="Arial Narrow"/>
          <w:sz w:val="20"/>
          <w:lang w:val="de-DE"/>
        </w:rPr>
        <w:t xml:space="preserve">Standort Stuttgart: </w:t>
      </w:r>
      <w:r w:rsidRPr="00994307">
        <w:rPr>
          <w:rFonts w:ascii="Arial Narrow" w:hAnsi="Arial Narrow"/>
          <w:sz w:val="20"/>
          <w:lang w:val="de-DE"/>
        </w:rPr>
        <w:t>Uhlandstr. 16</w:t>
      </w:r>
      <w:r>
        <w:rPr>
          <w:rFonts w:ascii="Arial Narrow" w:hAnsi="Arial Narrow"/>
          <w:sz w:val="20"/>
          <w:lang w:val="de-DE"/>
        </w:rPr>
        <w:t xml:space="preserve">, </w:t>
      </w:r>
      <w:r w:rsidRPr="00994307">
        <w:rPr>
          <w:rFonts w:ascii="Arial Narrow" w:hAnsi="Arial Narrow"/>
          <w:sz w:val="20"/>
          <w:lang w:val="de-DE"/>
        </w:rPr>
        <w:t>70182 Stuttgart</w:t>
      </w:r>
    </w:p>
    <w:p w14:paraId="2B5EF19A" w14:textId="77777777" w:rsidR="00BC301D" w:rsidRDefault="00BC301D" w:rsidP="00BC301D">
      <w:pPr>
        <w:pStyle w:val="text"/>
        <w:spacing w:line="284" w:lineRule="exact"/>
        <w:rPr>
          <w:rFonts w:ascii="Arial Narrow" w:hAnsi="Arial Narrow"/>
          <w:sz w:val="20"/>
          <w:lang w:val="de-DE"/>
        </w:rPr>
      </w:pPr>
      <w:r>
        <w:rPr>
          <w:rFonts w:ascii="Arial Narrow" w:hAnsi="Arial Narrow"/>
          <w:sz w:val="20"/>
          <w:lang w:val="de-DE"/>
        </w:rPr>
        <w:t xml:space="preserve">Standort München: </w:t>
      </w:r>
      <w:r w:rsidRPr="00994307">
        <w:rPr>
          <w:rFonts w:ascii="Arial Narrow" w:hAnsi="Arial Narrow"/>
          <w:sz w:val="20"/>
          <w:lang w:val="de-DE"/>
        </w:rPr>
        <w:t>Aurbacherstr. 2</w:t>
      </w:r>
      <w:r>
        <w:rPr>
          <w:rFonts w:ascii="Arial Narrow" w:hAnsi="Arial Narrow"/>
          <w:sz w:val="20"/>
          <w:lang w:val="de-DE"/>
        </w:rPr>
        <w:t xml:space="preserve">, </w:t>
      </w:r>
      <w:r w:rsidRPr="00994307">
        <w:rPr>
          <w:rFonts w:ascii="Arial Narrow" w:hAnsi="Arial Narrow"/>
          <w:sz w:val="20"/>
          <w:lang w:val="de-DE"/>
        </w:rPr>
        <w:t>81541 München</w:t>
      </w:r>
    </w:p>
    <w:p w14:paraId="746775B0" w14:textId="77777777" w:rsidR="00BC301D" w:rsidRDefault="00BC301D" w:rsidP="00BC301D">
      <w:pPr>
        <w:pStyle w:val="text"/>
        <w:spacing w:line="284" w:lineRule="exact"/>
        <w:rPr>
          <w:rFonts w:ascii="Arial Narrow" w:hAnsi="Arial Narrow"/>
          <w:sz w:val="20"/>
          <w:lang w:val="de-DE"/>
        </w:rPr>
      </w:pPr>
    </w:p>
    <w:p w14:paraId="401ACB7C" w14:textId="77777777" w:rsidR="00BC301D" w:rsidRDefault="00BC301D" w:rsidP="00BC301D">
      <w:pPr>
        <w:pStyle w:val="text"/>
        <w:spacing w:line="284" w:lineRule="exact"/>
        <w:rPr>
          <w:rFonts w:ascii="Times New Roman" w:hAnsi="Times New Roman"/>
          <w:sz w:val="20"/>
          <w:lang w:val="de-DE"/>
        </w:rPr>
      </w:pPr>
      <w:r>
        <w:rPr>
          <w:rFonts w:ascii="Arial Narrow" w:hAnsi="Arial Narrow"/>
          <w:b/>
          <w:sz w:val="20"/>
          <w:u w:val="single"/>
          <w:lang w:val="de-DE"/>
        </w:rPr>
        <w:t>Usabilityblog.de</w:t>
      </w:r>
      <w:r>
        <w:rPr>
          <w:rFonts w:ascii="Arial Narrow" w:hAnsi="Arial Narrow"/>
          <w:sz w:val="20"/>
          <w:lang w:val="de-DE"/>
        </w:rPr>
        <w:br/>
        <w:t>Alles rund um das spannende Themengebiet Usability &amp; User Experience.</w:t>
      </w:r>
    </w:p>
    <w:p w14:paraId="5EFD3946" w14:textId="77777777" w:rsidR="002011BD" w:rsidRPr="002011BD" w:rsidRDefault="002011BD" w:rsidP="002011BD">
      <w:pPr>
        <w:jc w:val="both"/>
        <w:rPr>
          <w:rFonts w:ascii="Arial Narrow" w:eastAsia="Times" w:hAnsi="Arial Narrow" w:cs="Arial"/>
          <w:sz w:val="20"/>
        </w:rPr>
      </w:pPr>
    </w:p>
    <w:sectPr w:rsidR="002011BD" w:rsidRPr="002011BD" w:rsidSect="0072072A">
      <w:headerReference w:type="default" r:id="rId8"/>
      <w:footerReference w:type="default" r:id="rId9"/>
      <w:pgSz w:w="11906" w:h="16838"/>
      <w:pgMar w:top="2268" w:right="2835" w:bottom="2268" w:left="226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C1F24" w14:textId="77777777" w:rsidR="00453E25" w:rsidRDefault="00453E25">
      <w:r>
        <w:separator/>
      </w:r>
    </w:p>
  </w:endnote>
  <w:endnote w:type="continuationSeparator" w:id="0">
    <w:p w14:paraId="71944997" w14:textId="77777777" w:rsidR="00453E25" w:rsidRDefault="00453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RotisSansSerif">
    <w:altName w:val="Courier New"/>
    <w:panose1 w:val="000B0500000000000000"/>
    <w:charset w:val="00"/>
    <w:family w:val="swiss"/>
    <w:notTrueType/>
    <w:pitch w:val="variable"/>
    <w:sig w:usb0="00000003" w:usb1="00000000" w:usb2="00000000" w:usb3="00000000" w:csb0="00000001" w:csb1="00000000"/>
  </w:font>
  <w:font w:name="RotisSansSerif Bold">
    <w:altName w:val="Courier New"/>
    <w:charset w:val="00"/>
    <w:family w:val="auto"/>
    <w:pitch w:val="variable"/>
    <w:sig w:usb0="03000000"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RotisSansSerif Light">
    <w:panose1 w:val="00000000000000000000"/>
    <w:charset w:val="00"/>
    <w:family w:val="swiss"/>
    <w:notTrueType/>
    <w:pitch w:val="variable"/>
    <w:sig w:usb0="00000003" w:usb1="00000000" w:usb2="00000000" w:usb3="00000000" w:csb0="00000001" w:csb1="00000000"/>
  </w:font>
  <w:font w:name="Galliard">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4363A8" w14:textId="77777777" w:rsidR="009A5EAA" w:rsidRDefault="00C44654">
    <w:pPr>
      <w:pStyle w:val="Fuzeile"/>
      <w:jc w:val="center"/>
      <w:rPr>
        <w:rFonts w:ascii="Arial Narrow" w:hAnsi="Arial Narrow"/>
      </w:rPr>
    </w:pPr>
    <w:r>
      <w:rPr>
        <w:rStyle w:val="Seitenzahl"/>
        <w:rFonts w:ascii="Arial Narrow" w:hAnsi="Arial Narrow"/>
      </w:rPr>
      <w:fldChar w:fldCharType="begin"/>
    </w:r>
    <w:r w:rsidR="009A5EAA">
      <w:rPr>
        <w:rStyle w:val="Seitenzahl"/>
        <w:rFonts w:ascii="Arial Narrow" w:hAnsi="Arial Narrow"/>
      </w:rPr>
      <w:instrText xml:space="preserve"> PAGE </w:instrText>
    </w:r>
    <w:r>
      <w:rPr>
        <w:rStyle w:val="Seitenzahl"/>
        <w:rFonts w:ascii="Arial Narrow" w:hAnsi="Arial Narrow"/>
      </w:rPr>
      <w:fldChar w:fldCharType="separate"/>
    </w:r>
    <w:r w:rsidR="00F62996">
      <w:rPr>
        <w:rStyle w:val="Seitenzahl"/>
        <w:rFonts w:ascii="Arial Narrow" w:hAnsi="Arial Narrow"/>
        <w:noProof/>
      </w:rPr>
      <w:t>2</w:t>
    </w:r>
    <w:r>
      <w:rPr>
        <w:rStyle w:val="Seitenzahl"/>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F2C65A" w14:textId="77777777" w:rsidR="00453E25" w:rsidRDefault="00453E25">
      <w:r>
        <w:separator/>
      </w:r>
    </w:p>
  </w:footnote>
  <w:footnote w:type="continuationSeparator" w:id="0">
    <w:p w14:paraId="2C870A57" w14:textId="77777777" w:rsidR="00453E25" w:rsidRDefault="00453E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33A2DB" w14:textId="77777777" w:rsidR="009A5EAA" w:rsidRDefault="007A6BB0">
    <w:pPr>
      <w:pStyle w:val="Kopfzeile"/>
    </w:pPr>
    <w:r w:rsidRPr="0002172F">
      <w:rPr>
        <w:noProof/>
      </w:rPr>
      <w:drawing>
        <wp:inline distT="0" distB="0" distL="0" distR="0" wp14:anchorId="65A1F16B" wp14:editId="10B78AEA">
          <wp:extent cx="742950" cy="219075"/>
          <wp:effectExtent l="0" t="0" r="0" b="9525"/>
          <wp:docPr id="1" name="Bild 1" descr="logo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_s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219075"/>
                  </a:xfrm>
                  <a:prstGeom prst="rect">
                    <a:avLst/>
                  </a:prstGeom>
                  <a:noFill/>
                  <a:ln>
                    <a:noFill/>
                  </a:ln>
                </pic:spPr>
              </pic:pic>
            </a:graphicData>
          </a:graphic>
        </wp:inline>
      </w:drawing>
    </w:r>
  </w:p>
  <w:p w14:paraId="46FB73CA" w14:textId="77777777" w:rsidR="009A5EAA" w:rsidRDefault="009A5EA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E4D16"/>
    <w:multiLevelType w:val="hybridMultilevel"/>
    <w:tmpl w:val="183879E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E520F28"/>
    <w:multiLevelType w:val="singleLevel"/>
    <w:tmpl w:val="04070015"/>
    <w:lvl w:ilvl="0">
      <w:start w:val="1"/>
      <w:numFmt w:val="decimal"/>
      <w:lvlText w:val="(%1)"/>
      <w:lvlJc w:val="left"/>
      <w:pPr>
        <w:tabs>
          <w:tab w:val="num" w:pos="360"/>
        </w:tabs>
        <w:ind w:left="360" w:hanging="360"/>
      </w:pPr>
      <w:rPr>
        <w:rFonts w:hint="default"/>
      </w:rPr>
    </w:lvl>
  </w:abstractNum>
  <w:abstractNum w:abstractNumId="2">
    <w:nsid w:val="326C11A2"/>
    <w:multiLevelType w:val="hybridMultilevel"/>
    <w:tmpl w:val="424CC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053167"/>
    <w:multiLevelType w:val="hybridMultilevel"/>
    <w:tmpl w:val="60AC16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6D7AD6"/>
    <w:multiLevelType w:val="multilevel"/>
    <w:tmpl w:val="6C46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BF31F5"/>
    <w:multiLevelType w:val="hybridMultilevel"/>
    <w:tmpl w:val="8682A5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6E61B1E"/>
    <w:multiLevelType w:val="hybridMultilevel"/>
    <w:tmpl w:val="17383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10734C3"/>
    <w:multiLevelType w:val="hybridMultilevel"/>
    <w:tmpl w:val="C742D4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6F32A2D"/>
    <w:multiLevelType w:val="hybridMultilevel"/>
    <w:tmpl w:val="81B696A6"/>
    <w:lvl w:ilvl="0" w:tplc="CE7E4F10">
      <w:start w:val="1"/>
      <w:numFmt w:val="bullet"/>
      <w:lvlText w:val=""/>
      <w:lvlJc w:val="left"/>
      <w:pPr>
        <w:tabs>
          <w:tab w:val="num" w:pos="1732"/>
        </w:tabs>
        <w:ind w:left="1732" w:hanging="360"/>
      </w:pPr>
      <w:rPr>
        <w:rFonts w:ascii="Wingdings" w:hAnsi="Wingdings" w:hint="default"/>
      </w:rPr>
    </w:lvl>
    <w:lvl w:ilvl="1" w:tplc="04070003" w:tentative="1">
      <w:start w:val="1"/>
      <w:numFmt w:val="bullet"/>
      <w:lvlText w:val="o"/>
      <w:lvlJc w:val="left"/>
      <w:pPr>
        <w:tabs>
          <w:tab w:val="num" w:pos="1724"/>
        </w:tabs>
        <w:ind w:left="1724" w:hanging="360"/>
      </w:pPr>
      <w:rPr>
        <w:rFonts w:ascii="Courier New" w:hAnsi="Courier New" w:cs="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cs="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cs="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9">
    <w:nsid w:val="7E5A0F5B"/>
    <w:multiLevelType w:val="hybridMultilevel"/>
    <w:tmpl w:val="98FEAD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8"/>
  </w:num>
  <w:num w:numId="4">
    <w:abstractNumId w:val="6"/>
  </w:num>
  <w:num w:numId="5">
    <w:abstractNumId w:val="5"/>
  </w:num>
  <w:num w:numId="6">
    <w:abstractNumId w:val="2"/>
  </w:num>
  <w:num w:numId="7">
    <w:abstractNumId w:val="7"/>
  </w:num>
  <w:num w:numId="8">
    <w:abstractNumId w:val="9"/>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5A8"/>
    <w:rsid w:val="000074B3"/>
    <w:rsid w:val="000130D3"/>
    <w:rsid w:val="00026E46"/>
    <w:rsid w:val="000332BA"/>
    <w:rsid w:val="00033B74"/>
    <w:rsid w:val="00050416"/>
    <w:rsid w:val="000511FF"/>
    <w:rsid w:val="000512E1"/>
    <w:rsid w:val="00072352"/>
    <w:rsid w:val="0007360C"/>
    <w:rsid w:val="000804FE"/>
    <w:rsid w:val="00084216"/>
    <w:rsid w:val="000845CC"/>
    <w:rsid w:val="0009419C"/>
    <w:rsid w:val="000A33FF"/>
    <w:rsid w:val="000A72EA"/>
    <w:rsid w:val="000A74F2"/>
    <w:rsid w:val="000C3C7E"/>
    <w:rsid w:val="000D3148"/>
    <w:rsid w:val="000D4724"/>
    <w:rsid w:val="000F7E5A"/>
    <w:rsid w:val="00100DED"/>
    <w:rsid w:val="00101FD9"/>
    <w:rsid w:val="001061D9"/>
    <w:rsid w:val="00107CF3"/>
    <w:rsid w:val="00111B78"/>
    <w:rsid w:val="0011275D"/>
    <w:rsid w:val="00116539"/>
    <w:rsid w:val="001203C8"/>
    <w:rsid w:val="00130994"/>
    <w:rsid w:val="00133413"/>
    <w:rsid w:val="001351E9"/>
    <w:rsid w:val="00137A27"/>
    <w:rsid w:val="001438C9"/>
    <w:rsid w:val="00146EAD"/>
    <w:rsid w:val="001601B6"/>
    <w:rsid w:val="00170769"/>
    <w:rsid w:val="001725B5"/>
    <w:rsid w:val="00182D29"/>
    <w:rsid w:val="00183129"/>
    <w:rsid w:val="00183A48"/>
    <w:rsid w:val="0018516F"/>
    <w:rsid w:val="00187B08"/>
    <w:rsid w:val="00194960"/>
    <w:rsid w:val="00197518"/>
    <w:rsid w:val="001A1D0F"/>
    <w:rsid w:val="001A3A26"/>
    <w:rsid w:val="001B0E63"/>
    <w:rsid w:val="001B138D"/>
    <w:rsid w:val="001B2137"/>
    <w:rsid w:val="001B3DCB"/>
    <w:rsid w:val="001C122E"/>
    <w:rsid w:val="001C4112"/>
    <w:rsid w:val="001C6C04"/>
    <w:rsid w:val="001C7852"/>
    <w:rsid w:val="001D23C9"/>
    <w:rsid w:val="001D32C7"/>
    <w:rsid w:val="001D622E"/>
    <w:rsid w:val="001D7749"/>
    <w:rsid w:val="001E70DD"/>
    <w:rsid w:val="001E7132"/>
    <w:rsid w:val="001F0BF6"/>
    <w:rsid w:val="001F36CA"/>
    <w:rsid w:val="001F49E4"/>
    <w:rsid w:val="0020012A"/>
    <w:rsid w:val="002011BD"/>
    <w:rsid w:val="0020120F"/>
    <w:rsid w:val="0020532F"/>
    <w:rsid w:val="0021138A"/>
    <w:rsid w:val="002247F9"/>
    <w:rsid w:val="002369DE"/>
    <w:rsid w:val="0024578E"/>
    <w:rsid w:val="00260CED"/>
    <w:rsid w:val="0026292F"/>
    <w:rsid w:val="00263E96"/>
    <w:rsid w:val="002642C2"/>
    <w:rsid w:val="00264A69"/>
    <w:rsid w:val="0027318E"/>
    <w:rsid w:val="00273D87"/>
    <w:rsid w:val="00282E48"/>
    <w:rsid w:val="0028578D"/>
    <w:rsid w:val="00290362"/>
    <w:rsid w:val="00295796"/>
    <w:rsid w:val="00297F29"/>
    <w:rsid w:val="002A100A"/>
    <w:rsid w:val="002A26A1"/>
    <w:rsid w:val="002B44E3"/>
    <w:rsid w:val="002C15D9"/>
    <w:rsid w:val="002D7D66"/>
    <w:rsid w:val="002E4EB5"/>
    <w:rsid w:val="002E575E"/>
    <w:rsid w:val="002E59B2"/>
    <w:rsid w:val="002E6ECB"/>
    <w:rsid w:val="002F26F7"/>
    <w:rsid w:val="002F570D"/>
    <w:rsid w:val="00300B4C"/>
    <w:rsid w:val="00302BBE"/>
    <w:rsid w:val="00310005"/>
    <w:rsid w:val="003209D8"/>
    <w:rsid w:val="00323017"/>
    <w:rsid w:val="003302BB"/>
    <w:rsid w:val="003308E0"/>
    <w:rsid w:val="003323D8"/>
    <w:rsid w:val="00334702"/>
    <w:rsid w:val="0034220F"/>
    <w:rsid w:val="00353C41"/>
    <w:rsid w:val="0036294C"/>
    <w:rsid w:val="00363384"/>
    <w:rsid w:val="003647B5"/>
    <w:rsid w:val="00376E1C"/>
    <w:rsid w:val="00385511"/>
    <w:rsid w:val="003874A8"/>
    <w:rsid w:val="003918DF"/>
    <w:rsid w:val="00392DCA"/>
    <w:rsid w:val="00394E40"/>
    <w:rsid w:val="003A796B"/>
    <w:rsid w:val="003B14C0"/>
    <w:rsid w:val="003B1D0C"/>
    <w:rsid w:val="003C63C0"/>
    <w:rsid w:val="003E031F"/>
    <w:rsid w:val="003E15C9"/>
    <w:rsid w:val="003E2F37"/>
    <w:rsid w:val="003E5ED4"/>
    <w:rsid w:val="003E6549"/>
    <w:rsid w:val="003F31BF"/>
    <w:rsid w:val="003F3201"/>
    <w:rsid w:val="003F4109"/>
    <w:rsid w:val="0040150F"/>
    <w:rsid w:val="004016FB"/>
    <w:rsid w:val="00401837"/>
    <w:rsid w:val="004020A0"/>
    <w:rsid w:val="0040266C"/>
    <w:rsid w:val="004059C3"/>
    <w:rsid w:val="004104D4"/>
    <w:rsid w:val="00412B5E"/>
    <w:rsid w:val="00414140"/>
    <w:rsid w:val="004154D4"/>
    <w:rsid w:val="0042277C"/>
    <w:rsid w:val="00423AE6"/>
    <w:rsid w:val="00423F09"/>
    <w:rsid w:val="00424240"/>
    <w:rsid w:val="00424656"/>
    <w:rsid w:val="004248D9"/>
    <w:rsid w:val="00425BCD"/>
    <w:rsid w:val="00425FFC"/>
    <w:rsid w:val="00434202"/>
    <w:rsid w:val="0043514F"/>
    <w:rsid w:val="0044672B"/>
    <w:rsid w:val="00450DB2"/>
    <w:rsid w:val="004538F0"/>
    <w:rsid w:val="00453E25"/>
    <w:rsid w:val="004556DC"/>
    <w:rsid w:val="00463633"/>
    <w:rsid w:val="004758D2"/>
    <w:rsid w:val="004829E3"/>
    <w:rsid w:val="00491650"/>
    <w:rsid w:val="00494892"/>
    <w:rsid w:val="004A004E"/>
    <w:rsid w:val="004A293B"/>
    <w:rsid w:val="004A48DC"/>
    <w:rsid w:val="004B10C0"/>
    <w:rsid w:val="004B6E40"/>
    <w:rsid w:val="004B7D8D"/>
    <w:rsid w:val="004C080B"/>
    <w:rsid w:val="004C20A3"/>
    <w:rsid w:val="004C3BB5"/>
    <w:rsid w:val="004D1746"/>
    <w:rsid w:val="004D239C"/>
    <w:rsid w:val="004E1F47"/>
    <w:rsid w:val="004E3F96"/>
    <w:rsid w:val="004F5697"/>
    <w:rsid w:val="00501195"/>
    <w:rsid w:val="00503652"/>
    <w:rsid w:val="00510092"/>
    <w:rsid w:val="005102A9"/>
    <w:rsid w:val="0051398E"/>
    <w:rsid w:val="00522813"/>
    <w:rsid w:val="00522BF2"/>
    <w:rsid w:val="005360E1"/>
    <w:rsid w:val="00544AD6"/>
    <w:rsid w:val="0054628E"/>
    <w:rsid w:val="005624A6"/>
    <w:rsid w:val="00562812"/>
    <w:rsid w:val="005659F7"/>
    <w:rsid w:val="00573F60"/>
    <w:rsid w:val="00586EC8"/>
    <w:rsid w:val="00587041"/>
    <w:rsid w:val="005B1DFB"/>
    <w:rsid w:val="005B4812"/>
    <w:rsid w:val="005C15A8"/>
    <w:rsid w:val="005C7A77"/>
    <w:rsid w:val="005D546F"/>
    <w:rsid w:val="005E3153"/>
    <w:rsid w:val="005F0C09"/>
    <w:rsid w:val="00601B7B"/>
    <w:rsid w:val="00602E1B"/>
    <w:rsid w:val="006040E5"/>
    <w:rsid w:val="00612B9C"/>
    <w:rsid w:val="00620400"/>
    <w:rsid w:val="0062040F"/>
    <w:rsid w:val="006204E5"/>
    <w:rsid w:val="00634AD9"/>
    <w:rsid w:val="0063662E"/>
    <w:rsid w:val="0064737A"/>
    <w:rsid w:val="006520D2"/>
    <w:rsid w:val="00653015"/>
    <w:rsid w:val="00654E69"/>
    <w:rsid w:val="00666C0B"/>
    <w:rsid w:val="00670DE0"/>
    <w:rsid w:val="00685D7E"/>
    <w:rsid w:val="00691DCA"/>
    <w:rsid w:val="0069382B"/>
    <w:rsid w:val="006C1A2C"/>
    <w:rsid w:val="006C2740"/>
    <w:rsid w:val="006C4FD6"/>
    <w:rsid w:val="006C6549"/>
    <w:rsid w:val="006D2F2B"/>
    <w:rsid w:val="006D6559"/>
    <w:rsid w:val="006E20F4"/>
    <w:rsid w:val="006E49DF"/>
    <w:rsid w:val="006E69B8"/>
    <w:rsid w:val="006E7C16"/>
    <w:rsid w:val="006F0DB7"/>
    <w:rsid w:val="007021D4"/>
    <w:rsid w:val="00702B6E"/>
    <w:rsid w:val="00707757"/>
    <w:rsid w:val="0071078C"/>
    <w:rsid w:val="00710B99"/>
    <w:rsid w:val="007155DD"/>
    <w:rsid w:val="0071750E"/>
    <w:rsid w:val="00717AA2"/>
    <w:rsid w:val="0072072A"/>
    <w:rsid w:val="0072582F"/>
    <w:rsid w:val="00726A0C"/>
    <w:rsid w:val="00731D71"/>
    <w:rsid w:val="00735080"/>
    <w:rsid w:val="00745C31"/>
    <w:rsid w:val="007471B2"/>
    <w:rsid w:val="007479CD"/>
    <w:rsid w:val="007500AD"/>
    <w:rsid w:val="00762CE5"/>
    <w:rsid w:val="00781D03"/>
    <w:rsid w:val="007A327D"/>
    <w:rsid w:val="007A6BB0"/>
    <w:rsid w:val="007C393C"/>
    <w:rsid w:val="007D442B"/>
    <w:rsid w:val="007D7D57"/>
    <w:rsid w:val="007E769E"/>
    <w:rsid w:val="00805527"/>
    <w:rsid w:val="00815059"/>
    <w:rsid w:val="00821E87"/>
    <w:rsid w:val="00823A4C"/>
    <w:rsid w:val="0083346F"/>
    <w:rsid w:val="008365BE"/>
    <w:rsid w:val="008430D2"/>
    <w:rsid w:val="0085324D"/>
    <w:rsid w:val="00854056"/>
    <w:rsid w:val="00864C34"/>
    <w:rsid w:val="0088050C"/>
    <w:rsid w:val="00881370"/>
    <w:rsid w:val="00881CE1"/>
    <w:rsid w:val="00883D0E"/>
    <w:rsid w:val="00884480"/>
    <w:rsid w:val="008903D0"/>
    <w:rsid w:val="008950F9"/>
    <w:rsid w:val="00895FA5"/>
    <w:rsid w:val="008A2831"/>
    <w:rsid w:val="008A3F37"/>
    <w:rsid w:val="008A6A6C"/>
    <w:rsid w:val="008B30FB"/>
    <w:rsid w:val="008B6176"/>
    <w:rsid w:val="008D1EBB"/>
    <w:rsid w:val="008E0933"/>
    <w:rsid w:val="008E48C0"/>
    <w:rsid w:val="008F12B5"/>
    <w:rsid w:val="00900087"/>
    <w:rsid w:val="0090285B"/>
    <w:rsid w:val="00910CCF"/>
    <w:rsid w:val="00911C51"/>
    <w:rsid w:val="00912084"/>
    <w:rsid w:val="00913B7D"/>
    <w:rsid w:val="009148CC"/>
    <w:rsid w:val="0092416A"/>
    <w:rsid w:val="00932ACA"/>
    <w:rsid w:val="00933E41"/>
    <w:rsid w:val="00941906"/>
    <w:rsid w:val="00943A9B"/>
    <w:rsid w:val="0096580B"/>
    <w:rsid w:val="00967CEF"/>
    <w:rsid w:val="00974BFF"/>
    <w:rsid w:val="00974C14"/>
    <w:rsid w:val="009773FE"/>
    <w:rsid w:val="00977EBA"/>
    <w:rsid w:val="009848DC"/>
    <w:rsid w:val="00985BA6"/>
    <w:rsid w:val="00990649"/>
    <w:rsid w:val="00992DB3"/>
    <w:rsid w:val="009941E3"/>
    <w:rsid w:val="00994277"/>
    <w:rsid w:val="00994DD6"/>
    <w:rsid w:val="009A00D8"/>
    <w:rsid w:val="009A1E1E"/>
    <w:rsid w:val="009A5EAA"/>
    <w:rsid w:val="009B2D4F"/>
    <w:rsid w:val="009B39BE"/>
    <w:rsid w:val="009B5332"/>
    <w:rsid w:val="009B64ED"/>
    <w:rsid w:val="009C2C0F"/>
    <w:rsid w:val="009C60C5"/>
    <w:rsid w:val="009C6FCF"/>
    <w:rsid w:val="009D17A1"/>
    <w:rsid w:val="009D196C"/>
    <w:rsid w:val="009D5E57"/>
    <w:rsid w:val="009E0077"/>
    <w:rsid w:val="009E2AAE"/>
    <w:rsid w:val="009E6679"/>
    <w:rsid w:val="009F14FF"/>
    <w:rsid w:val="009F2CB8"/>
    <w:rsid w:val="009F7B3F"/>
    <w:rsid w:val="00A049F0"/>
    <w:rsid w:val="00A117BC"/>
    <w:rsid w:val="00A1485D"/>
    <w:rsid w:val="00A200FC"/>
    <w:rsid w:val="00A21017"/>
    <w:rsid w:val="00A30D78"/>
    <w:rsid w:val="00A35FA3"/>
    <w:rsid w:val="00A3723F"/>
    <w:rsid w:val="00A377D3"/>
    <w:rsid w:val="00A437FE"/>
    <w:rsid w:val="00A4465A"/>
    <w:rsid w:val="00A51503"/>
    <w:rsid w:val="00A51ADF"/>
    <w:rsid w:val="00A61136"/>
    <w:rsid w:val="00A62D4C"/>
    <w:rsid w:val="00A6400B"/>
    <w:rsid w:val="00A64999"/>
    <w:rsid w:val="00A701EC"/>
    <w:rsid w:val="00A72324"/>
    <w:rsid w:val="00A72833"/>
    <w:rsid w:val="00A77786"/>
    <w:rsid w:val="00A8024D"/>
    <w:rsid w:val="00A9469F"/>
    <w:rsid w:val="00A95C64"/>
    <w:rsid w:val="00A96D3B"/>
    <w:rsid w:val="00AA0321"/>
    <w:rsid w:val="00AA0457"/>
    <w:rsid w:val="00AA42CC"/>
    <w:rsid w:val="00AA7835"/>
    <w:rsid w:val="00AB2E61"/>
    <w:rsid w:val="00AB44A3"/>
    <w:rsid w:val="00AC1A82"/>
    <w:rsid w:val="00AC458F"/>
    <w:rsid w:val="00AF7995"/>
    <w:rsid w:val="00B03E60"/>
    <w:rsid w:val="00B319B0"/>
    <w:rsid w:val="00B35B71"/>
    <w:rsid w:val="00B35EC0"/>
    <w:rsid w:val="00B370E7"/>
    <w:rsid w:val="00B41CF4"/>
    <w:rsid w:val="00B50843"/>
    <w:rsid w:val="00B60A57"/>
    <w:rsid w:val="00B61099"/>
    <w:rsid w:val="00B716FD"/>
    <w:rsid w:val="00B84C97"/>
    <w:rsid w:val="00B874CE"/>
    <w:rsid w:val="00B92F71"/>
    <w:rsid w:val="00B935D4"/>
    <w:rsid w:val="00B97ECD"/>
    <w:rsid w:val="00BA3EA0"/>
    <w:rsid w:val="00BA59AF"/>
    <w:rsid w:val="00BA690E"/>
    <w:rsid w:val="00BC301D"/>
    <w:rsid w:val="00BC3734"/>
    <w:rsid w:val="00BC3C18"/>
    <w:rsid w:val="00BC659B"/>
    <w:rsid w:val="00BD54D4"/>
    <w:rsid w:val="00BE13EA"/>
    <w:rsid w:val="00BF716F"/>
    <w:rsid w:val="00C01D5A"/>
    <w:rsid w:val="00C076D0"/>
    <w:rsid w:val="00C10A46"/>
    <w:rsid w:val="00C123C0"/>
    <w:rsid w:val="00C23CB3"/>
    <w:rsid w:val="00C23FE1"/>
    <w:rsid w:val="00C244F9"/>
    <w:rsid w:val="00C24E2C"/>
    <w:rsid w:val="00C25041"/>
    <w:rsid w:val="00C25EA0"/>
    <w:rsid w:val="00C27437"/>
    <w:rsid w:val="00C353B4"/>
    <w:rsid w:val="00C37F6D"/>
    <w:rsid w:val="00C44178"/>
    <w:rsid w:val="00C44654"/>
    <w:rsid w:val="00C447BE"/>
    <w:rsid w:val="00C6102D"/>
    <w:rsid w:val="00C63AE6"/>
    <w:rsid w:val="00C64336"/>
    <w:rsid w:val="00C70425"/>
    <w:rsid w:val="00C712BC"/>
    <w:rsid w:val="00C757E3"/>
    <w:rsid w:val="00C76A2C"/>
    <w:rsid w:val="00C775B1"/>
    <w:rsid w:val="00C808AF"/>
    <w:rsid w:val="00C80FB7"/>
    <w:rsid w:val="00C837A5"/>
    <w:rsid w:val="00C84754"/>
    <w:rsid w:val="00C901EF"/>
    <w:rsid w:val="00CA5739"/>
    <w:rsid w:val="00CA6065"/>
    <w:rsid w:val="00CA6B55"/>
    <w:rsid w:val="00CB1BB9"/>
    <w:rsid w:val="00CC2374"/>
    <w:rsid w:val="00CC411E"/>
    <w:rsid w:val="00CC553C"/>
    <w:rsid w:val="00CD050E"/>
    <w:rsid w:val="00CD3046"/>
    <w:rsid w:val="00CE4111"/>
    <w:rsid w:val="00CE4366"/>
    <w:rsid w:val="00CE7CBA"/>
    <w:rsid w:val="00CF1EF5"/>
    <w:rsid w:val="00CF5AD4"/>
    <w:rsid w:val="00D03515"/>
    <w:rsid w:val="00D0551A"/>
    <w:rsid w:val="00D05967"/>
    <w:rsid w:val="00D12BC4"/>
    <w:rsid w:val="00D15D13"/>
    <w:rsid w:val="00D171A1"/>
    <w:rsid w:val="00D218FC"/>
    <w:rsid w:val="00D26BA5"/>
    <w:rsid w:val="00D30037"/>
    <w:rsid w:val="00D30516"/>
    <w:rsid w:val="00D310B6"/>
    <w:rsid w:val="00D41A42"/>
    <w:rsid w:val="00D61050"/>
    <w:rsid w:val="00D65966"/>
    <w:rsid w:val="00D65DBA"/>
    <w:rsid w:val="00D66057"/>
    <w:rsid w:val="00D71477"/>
    <w:rsid w:val="00D80286"/>
    <w:rsid w:val="00D95D25"/>
    <w:rsid w:val="00D96913"/>
    <w:rsid w:val="00DA20B1"/>
    <w:rsid w:val="00DA213F"/>
    <w:rsid w:val="00DA3C55"/>
    <w:rsid w:val="00DA44E4"/>
    <w:rsid w:val="00DB1686"/>
    <w:rsid w:val="00DD00B1"/>
    <w:rsid w:val="00DD2314"/>
    <w:rsid w:val="00DD4083"/>
    <w:rsid w:val="00DD64C2"/>
    <w:rsid w:val="00DD79A7"/>
    <w:rsid w:val="00DE05A2"/>
    <w:rsid w:val="00DF3AC9"/>
    <w:rsid w:val="00E01B31"/>
    <w:rsid w:val="00E0302A"/>
    <w:rsid w:val="00E13B5A"/>
    <w:rsid w:val="00E21CC8"/>
    <w:rsid w:val="00E2370C"/>
    <w:rsid w:val="00E309C7"/>
    <w:rsid w:val="00E34545"/>
    <w:rsid w:val="00E35536"/>
    <w:rsid w:val="00E40A76"/>
    <w:rsid w:val="00E45FC5"/>
    <w:rsid w:val="00E51E53"/>
    <w:rsid w:val="00E57DD3"/>
    <w:rsid w:val="00E64773"/>
    <w:rsid w:val="00E65458"/>
    <w:rsid w:val="00E702B4"/>
    <w:rsid w:val="00E7096E"/>
    <w:rsid w:val="00E75928"/>
    <w:rsid w:val="00E827EF"/>
    <w:rsid w:val="00E84100"/>
    <w:rsid w:val="00E849F2"/>
    <w:rsid w:val="00E871D8"/>
    <w:rsid w:val="00E95AEA"/>
    <w:rsid w:val="00EA392D"/>
    <w:rsid w:val="00EA4C2C"/>
    <w:rsid w:val="00EA6008"/>
    <w:rsid w:val="00EB2AD7"/>
    <w:rsid w:val="00EB53DD"/>
    <w:rsid w:val="00EB714C"/>
    <w:rsid w:val="00EB739D"/>
    <w:rsid w:val="00EC1510"/>
    <w:rsid w:val="00ED1209"/>
    <w:rsid w:val="00ED358B"/>
    <w:rsid w:val="00ED5B22"/>
    <w:rsid w:val="00ED6205"/>
    <w:rsid w:val="00EE1EDA"/>
    <w:rsid w:val="00EF37B2"/>
    <w:rsid w:val="00F057EB"/>
    <w:rsid w:val="00F07918"/>
    <w:rsid w:val="00F10511"/>
    <w:rsid w:val="00F11C6F"/>
    <w:rsid w:val="00F14105"/>
    <w:rsid w:val="00F1614B"/>
    <w:rsid w:val="00F21999"/>
    <w:rsid w:val="00F2267C"/>
    <w:rsid w:val="00F30FCA"/>
    <w:rsid w:val="00F311D8"/>
    <w:rsid w:val="00F325F3"/>
    <w:rsid w:val="00F32773"/>
    <w:rsid w:val="00F33D6C"/>
    <w:rsid w:val="00F34E80"/>
    <w:rsid w:val="00F44284"/>
    <w:rsid w:val="00F4532B"/>
    <w:rsid w:val="00F463E2"/>
    <w:rsid w:val="00F4693E"/>
    <w:rsid w:val="00F51861"/>
    <w:rsid w:val="00F522A5"/>
    <w:rsid w:val="00F535F8"/>
    <w:rsid w:val="00F53B19"/>
    <w:rsid w:val="00F57A3E"/>
    <w:rsid w:val="00F62996"/>
    <w:rsid w:val="00F65523"/>
    <w:rsid w:val="00F75853"/>
    <w:rsid w:val="00F81049"/>
    <w:rsid w:val="00F81B8F"/>
    <w:rsid w:val="00F905A7"/>
    <w:rsid w:val="00F932A9"/>
    <w:rsid w:val="00F96B50"/>
    <w:rsid w:val="00FA2F67"/>
    <w:rsid w:val="00FA37A3"/>
    <w:rsid w:val="00FA5AE4"/>
    <w:rsid w:val="00FA7711"/>
    <w:rsid w:val="00FB02E7"/>
    <w:rsid w:val="00FB0AE4"/>
    <w:rsid w:val="00FB3B32"/>
    <w:rsid w:val="00FD0802"/>
    <w:rsid w:val="00FD0851"/>
    <w:rsid w:val="00FD2B52"/>
    <w:rsid w:val="00FD4B26"/>
    <w:rsid w:val="00FD6AA9"/>
    <w:rsid w:val="00FE253C"/>
    <w:rsid w:val="00FE7B10"/>
    <w:rsid w:val="00FF29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371DCC"/>
  <w15:docId w15:val="{A061275E-EC69-48C4-922C-F5D3FB84F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447BE"/>
    <w:rPr>
      <w:sz w:val="22"/>
    </w:rPr>
  </w:style>
  <w:style w:type="paragraph" w:styleId="berschrift1">
    <w:name w:val="heading 1"/>
    <w:basedOn w:val="Standard"/>
    <w:next w:val="Standard"/>
    <w:qFormat/>
    <w:rsid w:val="0072072A"/>
    <w:pPr>
      <w:keepNext/>
      <w:outlineLvl w:val="0"/>
    </w:pPr>
    <w:rPr>
      <w:b/>
    </w:rPr>
  </w:style>
  <w:style w:type="paragraph" w:styleId="berschrift2">
    <w:name w:val="heading 2"/>
    <w:basedOn w:val="Standard"/>
    <w:next w:val="Standard"/>
    <w:qFormat/>
    <w:rsid w:val="0072072A"/>
    <w:pPr>
      <w:keepNext/>
      <w:outlineLvl w:val="1"/>
    </w:pPr>
    <w:rPr>
      <w:rFonts w:ascii="Arial Narrow" w:hAnsi="Arial Narrow"/>
      <w:b/>
      <w:sz w:val="24"/>
    </w:rPr>
  </w:style>
  <w:style w:type="paragraph" w:styleId="berschrift3">
    <w:name w:val="heading 3"/>
    <w:basedOn w:val="Standard"/>
    <w:next w:val="Standard"/>
    <w:qFormat/>
    <w:rsid w:val="0072072A"/>
    <w:pPr>
      <w:keepNext/>
      <w:spacing w:after="120"/>
      <w:outlineLvl w:val="2"/>
    </w:pPr>
    <w:rPr>
      <w:rFonts w:ascii="RotisSansSerif" w:hAnsi="RotisSansSerif"/>
      <w:b/>
      <w:sz w:val="28"/>
    </w:rPr>
  </w:style>
  <w:style w:type="paragraph" w:styleId="berschrift4">
    <w:name w:val="heading 4"/>
    <w:basedOn w:val="Standard"/>
    <w:next w:val="Standard"/>
    <w:qFormat/>
    <w:rsid w:val="0072072A"/>
    <w:pPr>
      <w:keepNext/>
      <w:spacing w:after="120"/>
      <w:outlineLvl w:val="3"/>
    </w:pPr>
    <w:rPr>
      <w:rFonts w:ascii="Arial Narrow" w:hAnsi="Arial Narrow"/>
      <w:b/>
      <w:color w:val="000000"/>
      <w:sz w:val="20"/>
    </w:rPr>
  </w:style>
  <w:style w:type="paragraph" w:styleId="berschrift5">
    <w:name w:val="heading 5"/>
    <w:basedOn w:val="Standard"/>
    <w:next w:val="Standard"/>
    <w:qFormat/>
    <w:rsid w:val="0072072A"/>
    <w:pPr>
      <w:keepNext/>
      <w:spacing w:after="120"/>
      <w:outlineLvl w:val="4"/>
    </w:pPr>
    <w:rPr>
      <w:rFonts w:ascii="Arial Narrow" w:hAnsi="Arial Narrow"/>
      <w:b/>
      <w:sz w:val="20"/>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72072A"/>
    <w:rPr>
      <w:rFonts w:ascii="Arial Narrow" w:hAnsi="Arial Narrow"/>
      <w:sz w:val="24"/>
    </w:rPr>
  </w:style>
  <w:style w:type="paragraph" w:styleId="Blocktext">
    <w:name w:val="Block Text"/>
    <w:basedOn w:val="Standard"/>
    <w:rsid w:val="0072072A"/>
    <w:pPr>
      <w:ind w:left="113" w:right="113"/>
      <w:jc w:val="center"/>
    </w:pPr>
  </w:style>
  <w:style w:type="paragraph" w:styleId="Kopfzeile">
    <w:name w:val="header"/>
    <w:basedOn w:val="Standard"/>
    <w:rsid w:val="0072072A"/>
    <w:pPr>
      <w:tabs>
        <w:tab w:val="center" w:pos="4536"/>
        <w:tab w:val="right" w:pos="9072"/>
      </w:tabs>
    </w:pPr>
  </w:style>
  <w:style w:type="paragraph" w:styleId="Fuzeile">
    <w:name w:val="footer"/>
    <w:basedOn w:val="Standard"/>
    <w:rsid w:val="0072072A"/>
    <w:pPr>
      <w:tabs>
        <w:tab w:val="center" w:pos="4536"/>
        <w:tab w:val="right" w:pos="9072"/>
      </w:tabs>
    </w:pPr>
  </w:style>
  <w:style w:type="paragraph" w:customStyle="1" w:styleId="Adressename">
    <w:name w:val="Adresse name"/>
    <w:basedOn w:val="Standard"/>
    <w:rsid w:val="0072072A"/>
    <w:pPr>
      <w:spacing w:line="282" w:lineRule="exact"/>
    </w:pPr>
    <w:rPr>
      <w:rFonts w:ascii="RotisSansSerif Bold" w:eastAsia="Times" w:hAnsi="RotisSansSerif Bold"/>
      <w:sz w:val="19"/>
    </w:rPr>
  </w:style>
  <w:style w:type="paragraph" w:customStyle="1" w:styleId="bankverbetc">
    <w:name w:val="bankverb+ etc"/>
    <w:basedOn w:val="Standard"/>
    <w:rsid w:val="0072072A"/>
    <w:pPr>
      <w:spacing w:line="282" w:lineRule="exact"/>
    </w:pPr>
    <w:rPr>
      <w:rFonts w:ascii="RotisSansSerif Light" w:eastAsia="Times" w:hAnsi="RotisSansSerif Light"/>
      <w:sz w:val="14"/>
    </w:rPr>
  </w:style>
  <w:style w:type="paragraph" w:customStyle="1" w:styleId="text">
    <w:name w:val="text"/>
    <w:basedOn w:val="Standard"/>
    <w:rsid w:val="0072072A"/>
    <w:pPr>
      <w:spacing w:line="360" w:lineRule="auto"/>
    </w:pPr>
    <w:rPr>
      <w:rFonts w:ascii="Galliard" w:eastAsia="Times" w:hAnsi="Galliard"/>
      <w:sz w:val="19"/>
      <w:lang w:val="en-US"/>
    </w:rPr>
  </w:style>
  <w:style w:type="character" w:styleId="Hyperlink">
    <w:name w:val="Hyperlink"/>
    <w:rsid w:val="0072072A"/>
    <w:rPr>
      <w:color w:val="0000FF"/>
      <w:u w:val="single"/>
    </w:rPr>
  </w:style>
  <w:style w:type="paragraph" w:styleId="Textkrper2">
    <w:name w:val="Body Text 2"/>
    <w:basedOn w:val="Standard"/>
    <w:rsid w:val="0072072A"/>
    <w:rPr>
      <w:rFonts w:ascii="Galliard" w:hAnsi="Galliard"/>
      <w:color w:val="000000"/>
      <w:sz w:val="19"/>
    </w:rPr>
  </w:style>
  <w:style w:type="paragraph" w:styleId="Textkrper3">
    <w:name w:val="Body Text 3"/>
    <w:basedOn w:val="Standard"/>
    <w:rsid w:val="0072072A"/>
    <w:rPr>
      <w:rFonts w:ascii="Arial Narrow" w:hAnsi="Arial Narrow"/>
      <w:color w:val="FF0000"/>
      <w:sz w:val="20"/>
    </w:rPr>
  </w:style>
  <w:style w:type="character" w:styleId="HTMLAkronym">
    <w:name w:val="HTML Acronym"/>
    <w:basedOn w:val="Absatz-Standardschriftart"/>
    <w:rsid w:val="0072072A"/>
  </w:style>
  <w:style w:type="character" w:styleId="Fett">
    <w:name w:val="Strong"/>
    <w:qFormat/>
    <w:rsid w:val="0072072A"/>
    <w:rPr>
      <w:b/>
      <w:bCs/>
    </w:rPr>
  </w:style>
  <w:style w:type="paragraph" w:styleId="StandardWeb">
    <w:name w:val="Normal (Web)"/>
    <w:basedOn w:val="Standard"/>
    <w:rsid w:val="0072072A"/>
    <w:pPr>
      <w:spacing w:before="100" w:beforeAutospacing="1" w:after="100" w:afterAutospacing="1"/>
    </w:pPr>
    <w:rPr>
      <w:color w:val="663366"/>
      <w:sz w:val="24"/>
      <w:szCs w:val="24"/>
    </w:rPr>
  </w:style>
  <w:style w:type="character" w:styleId="BesuchterHyperlink">
    <w:name w:val="FollowedHyperlink"/>
    <w:rsid w:val="0072072A"/>
    <w:rPr>
      <w:color w:val="800080"/>
      <w:u w:val="single"/>
    </w:rPr>
  </w:style>
  <w:style w:type="character" w:styleId="Seitenzahl">
    <w:name w:val="page number"/>
    <w:basedOn w:val="Absatz-Standardschriftart"/>
    <w:rsid w:val="0072072A"/>
  </w:style>
  <w:style w:type="paragraph" w:styleId="Sprechblasentext">
    <w:name w:val="Balloon Text"/>
    <w:basedOn w:val="Standard"/>
    <w:link w:val="SprechblasentextZchn"/>
    <w:rsid w:val="00DA20B1"/>
    <w:rPr>
      <w:rFonts w:ascii="Tahoma" w:hAnsi="Tahoma"/>
      <w:sz w:val="16"/>
      <w:szCs w:val="16"/>
      <w:lang w:val="x-none" w:eastAsia="x-none"/>
    </w:rPr>
  </w:style>
  <w:style w:type="character" w:customStyle="1" w:styleId="SprechblasentextZchn">
    <w:name w:val="Sprechblasentext Zchn"/>
    <w:link w:val="Sprechblasentext"/>
    <w:rsid w:val="00DA20B1"/>
    <w:rPr>
      <w:rFonts w:ascii="Tahoma" w:hAnsi="Tahoma" w:cs="Tahoma"/>
      <w:sz w:val="16"/>
      <w:szCs w:val="16"/>
    </w:rPr>
  </w:style>
  <w:style w:type="paragraph" w:styleId="Dokumentstruktur">
    <w:name w:val="Document Map"/>
    <w:basedOn w:val="Standard"/>
    <w:semiHidden/>
    <w:rsid w:val="001D32C7"/>
    <w:pPr>
      <w:shd w:val="clear" w:color="auto" w:fill="000080"/>
    </w:pPr>
    <w:rPr>
      <w:rFonts w:ascii="Tahoma" w:hAnsi="Tahoma" w:cs="Tahoma"/>
      <w:sz w:val="20"/>
    </w:rPr>
  </w:style>
  <w:style w:type="paragraph" w:styleId="berarbeitung">
    <w:name w:val="Revision"/>
    <w:hidden/>
    <w:uiPriority w:val="99"/>
    <w:semiHidden/>
    <w:rsid w:val="00D95D25"/>
    <w:rPr>
      <w:sz w:val="22"/>
    </w:rPr>
  </w:style>
  <w:style w:type="paragraph" w:styleId="Beschriftung">
    <w:name w:val="caption"/>
    <w:basedOn w:val="Standard"/>
    <w:next w:val="Standard"/>
    <w:semiHidden/>
    <w:unhideWhenUsed/>
    <w:qFormat/>
    <w:rsid w:val="0092416A"/>
    <w:pPr>
      <w:spacing w:after="200"/>
    </w:pPr>
    <w:rPr>
      <w:b/>
      <w:bCs/>
      <w:color w:val="4F81BD"/>
      <w:sz w:val="18"/>
      <w:szCs w:val="18"/>
    </w:rPr>
  </w:style>
  <w:style w:type="character" w:styleId="Kommentarzeichen">
    <w:name w:val="annotation reference"/>
    <w:rsid w:val="00C24E2C"/>
    <w:rPr>
      <w:sz w:val="16"/>
      <w:szCs w:val="16"/>
    </w:rPr>
  </w:style>
  <w:style w:type="paragraph" w:styleId="Kommentartext">
    <w:name w:val="annotation text"/>
    <w:basedOn w:val="Standard"/>
    <w:link w:val="KommentartextZchn"/>
    <w:rsid w:val="00C24E2C"/>
    <w:rPr>
      <w:sz w:val="20"/>
    </w:rPr>
  </w:style>
  <w:style w:type="character" w:customStyle="1" w:styleId="KommentartextZchn">
    <w:name w:val="Kommentartext Zchn"/>
    <w:basedOn w:val="Absatz-Standardschriftart"/>
    <w:link w:val="Kommentartext"/>
    <w:rsid w:val="00C24E2C"/>
  </w:style>
  <w:style w:type="paragraph" w:styleId="Kommentarthema">
    <w:name w:val="annotation subject"/>
    <w:basedOn w:val="Kommentartext"/>
    <w:next w:val="Kommentartext"/>
    <w:link w:val="KommentarthemaZchn"/>
    <w:rsid w:val="00C24E2C"/>
    <w:rPr>
      <w:b/>
      <w:bCs/>
      <w:lang w:val="x-none" w:eastAsia="x-none"/>
    </w:rPr>
  </w:style>
  <w:style w:type="character" w:customStyle="1" w:styleId="KommentarthemaZchn">
    <w:name w:val="Kommentarthema Zchn"/>
    <w:link w:val="Kommentarthema"/>
    <w:rsid w:val="00C24E2C"/>
    <w:rPr>
      <w:b/>
      <w:bCs/>
    </w:rPr>
  </w:style>
  <w:style w:type="paragraph" w:styleId="Listenabsatz">
    <w:name w:val="List Paragraph"/>
    <w:basedOn w:val="Standard"/>
    <w:uiPriority w:val="34"/>
    <w:qFormat/>
    <w:rsid w:val="008A2831"/>
    <w:pPr>
      <w:spacing w:after="200" w:line="276" w:lineRule="auto"/>
      <w:ind w:left="720"/>
      <w:contextualSpacing/>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40988">
      <w:bodyDiv w:val="1"/>
      <w:marLeft w:val="0"/>
      <w:marRight w:val="0"/>
      <w:marTop w:val="0"/>
      <w:marBottom w:val="0"/>
      <w:divBdr>
        <w:top w:val="none" w:sz="0" w:space="0" w:color="auto"/>
        <w:left w:val="none" w:sz="0" w:space="0" w:color="auto"/>
        <w:bottom w:val="none" w:sz="0" w:space="0" w:color="auto"/>
        <w:right w:val="none" w:sz="0" w:space="0" w:color="auto"/>
      </w:divBdr>
      <w:divsChild>
        <w:div w:id="777718473">
          <w:marLeft w:val="1166"/>
          <w:marRight w:val="0"/>
          <w:marTop w:val="0"/>
          <w:marBottom w:val="120"/>
          <w:divBdr>
            <w:top w:val="none" w:sz="0" w:space="0" w:color="auto"/>
            <w:left w:val="none" w:sz="0" w:space="0" w:color="auto"/>
            <w:bottom w:val="none" w:sz="0" w:space="0" w:color="auto"/>
            <w:right w:val="none" w:sz="0" w:space="0" w:color="auto"/>
          </w:divBdr>
        </w:div>
        <w:div w:id="994258651">
          <w:marLeft w:val="1166"/>
          <w:marRight w:val="0"/>
          <w:marTop w:val="0"/>
          <w:marBottom w:val="120"/>
          <w:divBdr>
            <w:top w:val="none" w:sz="0" w:space="0" w:color="auto"/>
            <w:left w:val="none" w:sz="0" w:space="0" w:color="auto"/>
            <w:bottom w:val="none" w:sz="0" w:space="0" w:color="auto"/>
            <w:right w:val="none" w:sz="0" w:space="0" w:color="auto"/>
          </w:divBdr>
        </w:div>
        <w:div w:id="1356535719">
          <w:marLeft w:val="1166"/>
          <w:marRight w:val="0"/>
          <w:marTop w:val="0"/>
          <w:marBottom w:val="120"/>
          <w:divBdr>
            <w:top w:val="none" w:sz="0" w:space="0" w:color="auto"/>
            <w:left w:val="none" w:sz="0" w:space="0" w:color="auto"/>
            <w:bottom w:val="none" w:sz="0" w:space="0" w:color="auto"/>
            <w:right w:val="none" w:sz="0" w:space="0" w:color="auto"/>
          </w:divBdr>
        </w:div>
        <w:div w:id="1399672880">
          <w:marLeft w:val="1166"/>
          <w:marRight w:val="0"/>
          <w:marTop w:val="0"/>
          <w:marBottom w:val="120"/>
          <w:divBdr>
            <w:top w:val="none" w:sz="0" w:space="0" w:color="auto"/>
            <w:left w:val="none" w:sz="0" w:space="0" w:color="auto"/>
            <w:bottom w:val="none" w:sz="0" w:space="0" w:color="auto"/>
            <w:right w:val="none" w:sz="0" w:space="0" w:color="auto"/>
          </w:divBdr>
        </w:div>
      </w:divsChild>
    </w:div>
    <w:div w:id="348725053">
      <w:bodyDiv w:val="1"/>
      <w:marLeft w:val="0"/>
      <w:marRight w:val="0"/>
      <w:marTop w:val="0"/>
      <w:marBottom w:val="0"/>
      <w:divBdr>
        <w:top w:val="none" w:sz="0" w:space="0" w:color="auto"/>
        <w:left w:val="none" w:sz="0" w:space="0" w:color="auto"/>
        <w:bottom w:val="none" w:sz="0" w:space="0" w:color="auto"/>
        <w:right w:val="none" w:sz="0" w:space="0" w:color="auto"/>
      </w:divBdr>
    </w:div>
    <w:div w:id="815997741">
      <w:bodyDiv w:val="1"/>
      <w:marLeft w:val="0"/>
      <w:marRight w:val="0"/>
      <w:marTop w:val="0"/>
      <w:marBottom w:val="0"/>
      <w:divBdr>
        <w:top w:val="none" w:sz="0" w:space="0" w:color="auto"/>
        <w:left w:val="none" w:sz="0" w:space="0" w:color="auto"/>
        <w:bottom w:val="none" w:sz="0" w:space="0" w:color="auto"/>
        <w:right w:val="none" w:sz="0" w:space="0" w:color="auto"/>
      </w:divBdr>
    </w:div>
    <w:div w:id="1043603133">
      <w:bodyDiv w:val="1"/>
      <w:marLeft w:val="0"/>
      <w:marRight w:val="0"/>
      <w:marTop w:val="0"/>
      <w:marBottom w:val="0"/>
      <w:divBdr>
        <w:top w:val="none" w:sz="0" w:space="0" w:color="auto"/>
        <w:left w:val="none" w:sz="0" w:space="0" w:color="auto"/>
        <w:bottom w:val="none" w:sz="0" w:space="0" w:color="auto"/>
        <w:right w:val="none" w:sz="0" w:space="0" w:color="auto"/>
      </w:divBdr>
    </w:div>
    <w:div w:id="1140922925">
      <w:bodyDiv w:val="1"/>
      <w:marLeft w:val="0"/>
      <w:marRight w:val="0"/>
      <w:marTop w:val="0"/>
      <w:marBottom w:val="0"/>
      <w:divBdr>
        <w:top w:val="none" w:sz="0" w:space="0" w:color="auto"/>
        <w:left w:val="none" w:sz="0" w:space="0" w:color="auto"/>
        <w:bottom w:val="none" w:sz="0" w:space="0" w:color="auto"/>
        <w:right w:val="none" w:sz="0" w:space="0" w:color="auto"/>
      </w:divBdr>
    </w:div>
    <w:div w:id="1334722381">
      <w:bodyDiv w:val="1"/>
      <w:marLeft w:val="0"/>
      <w:marRight w:val="0"/>
      <w:marTop w:val="0"/>
      <w:marBottom w:val="0"/>
      <w:divBdr>
        <w:top w:val="none" w:sz="0" w:space="0" w:color="auto"/>
        <w:left w:val="none" w:sz="0" w:space="0" w:color="auto"/>
        <w:bottom w:val="none" w:sz="0" w:space="0" w:color="auto"/>
        <w:right w:val="none" w:sz="0" w:space="0" w:color="auto"/>
      </w:divBdr>
    </w:div>
    <w:div w:id="1456563193">
      <w:bodyDiv w:val="1"/>
      <w:marLeft w:val="0"/>
      <w:marRight w:val="0"/>
      <w:marTop w:val="0"/>
      <w:marBottom w:val="0"/>
      <w:divBdr>
        <w:top w:val="none" w:sz="0" w:space="0" w:color="auto"/>
        <w:left w:val="none" w:sz="0" w:space="0" w:color="auto"/>
        <w:bottom w:val="none" w:sz="0" w:space="0" w:color="auto"/>
        <w:right w:val="none" w:sz="0" w:space="0" w:color="auto"/>
      </w:divBdr>
    </w:div>
    <w:div w:id="1672293761">
      <w:bodyDiv w:val="1"/>
      <w:marLeft w:val="0"/>
      <w:marRight w:val="0"/>
      <w:marTop w:val="0"/>
      <w:marBottom w:val="0"/>
      <w:divBdr>
        <w:top w:val="none" w:sz="0" w:space="0" w:color="auto"/>
        <w:left w:val="none" w:sz="0" w:space="0" w:color="auto"/>
        <w:bottom w:val="none" w:sz="0" w:space="0" w:color="auto"/>
        <w:right w:val="none" w:sz="0" w:space="0" w:color="auto"/>
      </w:divBdr>
      <w:divsChild>
        <w:div w:id="571551640">
          <w:marLeft w:val="0"/>
          <w:marRight w:val="0"/>
          <w:marTop w:val="0"/>
          <w:marBottom w:val="0"/>
          <w:divBdr>
            <w:top w:val="none" w:sz="0" w:space="0" w:color="auto"/>
            <w:left w:val="none" w:sz="0" w:space="0" w:color="auto"/>
            <w:bottom w:val="none" w:sz="0" w:space="0" w:color="auto"/>
            <w:right w:val="none" w:sz="0" w:space="0" w:color="auto"/>
          </w:divBdr>
        </w:div>
      </w:divsChild>
    </w:div>
    <w:div w:id="1799911272">
      <w:bodyDiv w:val="1"/>
      <w:marLeft w:val="0"/>
      <w:marRight w:val="0"/>
      <w:marTop w:val="0"/>
      <w:marBottom w:val="0"/>
      <w:divBdr>
        <w:top w:val="none" w:sz="0" w:space="0" w:color="auto"/>
        <w:left w:val="none" w:sz="0" w:space="0" w:color="auto"/>
        <w:bottom w:val="none" w:sz="0" w:space="0" w:color="auto"/>
        <w:right w:val="none" w:sz="0" w:space="0" w:color="auto"/>
      </w:divBdr>
    </w:div>
    <w:div w:id="1906722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5353C-8359-4C7F-8028-D01ED382F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589</Words>
  <Characters>4330</Characters>
  <Application>Microsoft Office Word</Application>
  <DocSecurity>0</DocSecurity>
  <Lines>90</Lines>
  <Paragraphs>38</Paragraphs>
  <ScaleCrop>false</ScaleCrop>
  <HeadingPairs>
    <vt:vector size="2" baseType="variant">
      <vt:variant>
        <vt:lpstr>Titel</vt:lpstr>
      </vt:variant>
      <vt:variant>
        <vt:i4>1</vt:i4>
      </vt:variant>
    </vt:vector>
  </HeadingPairs>
  <TitlesOfParts>
    <vt:vector size="1" baseType="lpstr">
      <vt:lpstr>Presseinformation</vt:lpstr>
    </vt:vector>
  </TitlesOfParts>
  <Company/>
  <LinksUpToDate>false</LinksUpToDate>
  <CharactersWithSpaces>4881</CharactersWithSpaces>
  <SharedDoc>false</SharedDoc>
  <HLinks>
    <vt:vector size="12" baseType="variant">
      <vt:variant>
        <vt:i4>1769580</vt:i4>
      </vt:variant>
      <vt:variant>
        <vt:i4>3</vt:i4>
      </vt:variant>
      <vt:variant>
        <vt:i4>0</vt:i4>
      </vt:variant>
      <vt:variant>
        <vt:i4>5</vt:i4>
      </vt:variant>
      <vt:variant>
        <vt:lpwstr>mailto:jan.pohlmann@eresult.de</vt:lpwstr>
      </vt:variant>
      <vt:variant>
        <vt:lpwstr/>
      </vt:variant>
      <vt:variant>
        <vt:i4>6094878</vt:i4>
      </vt:variant>
      <vt:variant>
        <vt:i4>0</vt:i4>
      </vt:variant>
      <vt:variant>
        <vt:i4>0</vt:i4>
      </vt:variant>
      <vt:variant>
        <vt:i4>5</vt:i4>
      </vt:variant>
      <vt:variant>
        <vt:lpwstr>http://www.eresult.de/downloads.html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Miriam Yom</dc:creator>
  <cp:lastModifiedBy>Antje Ludwig</cp:lastModifiedBy>
  <cp:revision>5</cp:revision>
  <cp:lastPrinted>2015-04-23T12:43:00Z</cp:lastPrinted>
  <dcterms:created xsi:type="dcterms:W3CDTF">2015-04-23T12:38:00Z</dcterms:created>
  <dcterms:modified xsi:type="dcterms:W3CDTF">2015-04-23T12:48:00Z</dcterms:modified>
</cp:coreProperties>
</file>