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B54C16" w:rsidP="006C6CA7">
      <w:pPr>
        <w:pStyle w:val="Titel"/>
      </w:pPr>
      <w:r>
        <w:t>Presseinformation</w:t>
      </w:r>
    </w:p>
    <w:p w:rsidR="00E3170A" w:rsidRPr="00F10276" w:rsidRDefault="00B54C16" w:rsidP="00CA36DD">
      <w:pPr>
        <w:pStyle w:val="Untertitel"/>
      </w:pPr>
      <w:r w:rsidRPr="00F10276">
        <w:t>Untertitel</w:t>
      </w:r>
      <w:r w:rsidR="001F5C2E">
        <w:rPr>
          <w:rFonts w:ascii="Arial Narrow" w:hAnsi="Arial Narrow"/>
          <w:b/>
          <w:noProof/>
          <w:sz w:val="68"/>
          <w:lang w:eastAsia="de-D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1905</wp:posOffset>
                </wp:positionV>
                <wp:extent cx="1097280" cy="274320"/>
                <wp:effectExtent l="0" t="0" r="762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A7" w:rsidRPr="004B1A39" w:rsidRDefault="005F51AA" w:rsidP="004B1A39">
                            <w:pPr>
                              <w:rPr>
                                <w:rFonts w:asciiTheme="minorHAnsi" w:hAnsiTheme="minorHAnsi"/>
                                <w:color w:val="000000"/>
                              </w:rPr>
                            </w:pPr>
                            <w:r>
                              <w:rPr>
                                <w:rFonts w:asciiTheme="minorHAnsi" w:hAnsiTheme="minorHAnsi"/>
                                <w:color w:val="000000"/>
                              </w:rPr>
                              <w:t>Nr. 03</w:t>
                            </w:r>
                            <w:r w:rsidR="00B54C16">
                              <w:rPr>
                                <w:rFonts w:asciiTheme="minorHAnsi" w:hAnsiTheme="minorHAnsi"/>
                                <w:color w:val="00000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B97AA7" w:rsidRPr="004B1A39" w:rsidRDefault="005F51AA" w:rsidP="004B1A39">
                      <w:pPr>
                        <w:rPr>
                          <w:rFonts w:asciiTheme="minorHAnsi" w:hAnsiTheme="minorHAnsi"/>
                          <w:color w:val="000000"/>
                        </w:rPr>
                      </w:pPr>
                      <w:r>
                        <w:rPr>
                          <w:rFonts w:asciiTheme="minorHAnsi" w:hAnsiTheme="minorHAnsi"/>
                          <w:color w:val="000000"/>
                        </w:rPr>
                        <w:t>Nr. 03</w:t>
                      </w:r>
                      <w:r w:rsidR="00B54C16">
                        <w:rPr>
                          <w:rFonts w:asciiTheme="minorHAnsi" w:hAnsiTheme="minorHAnsi"/>
                          <w:color w:val="000000"/>
                        </w:rPr>
                        <w:t>/2017</w:t>
                      </w:r>
                    </w:p>
                  </w:txbxContent>
                </v:textbox>
              </v:shape>
            </w:pict>
          </mc:Fallback>
        </mc:AlternateContent>
      </w:r>
    </w:p>
    <w:p w:rsidR="00F31629" w:rsidRPr="004B1A39" w:rsidRDefault="008A769C" w:rsidP="00F31629">
      <w:pPr>
        <w:rPr>
          <w:rFonts w:cs="Arial"/>
          <w:sz w:val="32"/>
          <w:lang w:val="fr-FR"/>
        </w:rPr>
      </w:pPr>
    </w:p>
    <w:p w:rsidR="000A3FCB" w:rsidRPr="00DA3F80" w:rsidRDefault="005F51AA" w:rsidP="00BA2DC2">
      <w:pPr>
        <w:ind w:right="1133"/>
        <w:rPr>
          <w:rFonts w:cs="Arial"/>
          <w:sz w:val="32"/>
          <w:lang w:val="fr-FR"/>
        </w:rPr>
      </w:pPr>
      <w:proofErr w:type="spellStart"/>
      <w:proofErr w:type="gramStart"/>
      <w:r>
        <w:rPr>
          <w:rFonts w:cs="Arial"/>
          <w:sz w:val="32"/>
          <w:lang w:val="fr-FR"/>
        </w:rPr>
        <w:t>eresult</w:t>
      </w:r>
      <w:proofErr w:type="spellEnd"/>
      <w:proofErr w:type="gramEnd"/>
      <w:r>
        <w:rPr>
          <w:rFonts w:cs="Arial"/>
          <w:sz w:val="32"/>
          <w:lang w:val="fr-FR"/>
        </w:rPr>
        <w:t xml:space="preserve"> </w:t>
      </w:r>
      <w:proofErr w:type="spellStart"/>
      <w:r>
        <w:rPr>
          <w:rFonts w:cs="Arial"/>
          <w:sz w:val="32"/>
          <w:lang w:val="fr-FR"/>
        </w:rPr>
        <w:t>veranstaltet</w:t>
      </w:r>
      <w:proofErr w:type="spellEnd"/>
      <w:r>
        <w:rPr>
          <w:rFonts w:cs="Arial"/>
          <w:sz w:val="32"/>
          <w:lang w:val="fr-FR"/>
        </w:rPr>
        <w:t xml:space="preserve"> 1. </w:t>
      </w:r>
      <w:proofErr w:type="spellStart"/>
      <w:r>
        <w:rPr>
          <w:rFonts w:cs="Arial"/>
          <w:sz w:val="32"/>
          <w:lang w:val="fr-FR"/>
        </w:rPr>
        <w:t>Usability</w:t>
      </w:r>
      <w:proofErr w:type="spellEnd"/>
      <w:r>
        <w:rPr>
          <w:rFonts w:cs="Arial"/>
          <w:sz w:val="32"/>
          <w:lang w:val="fr-FR"/>
        </w:rPr>
        <w:t xml:space="preserve"> </w:t>
      </w:r>
      <w:proofErr w:type="spellStart"/>
      <w:r>
        <w:rPr>
          <w:rFonts w:cs="Arial"/>
          <w:sz w:val="32"/>
          <w:lang w:val="fr-FR"/>
        </w:rPr>
        <w:t>Testessen</w:t>
      </w:r>
      <w:proofErr w:type="spellEnd"/>
      <w:r>
        <w:rPr>
          <w:rFonts w:cs="Arial"/>
          <w:sz w:val="32"/>
          <w:lang w:val="fr-FR"/>
        </w:rPr>
        <w:t xml:space="preserve"> in Göttingen</w:t>
      </w:r>
    </w:p>
    <w:p w:rsidR="00A03B96" w:rsidRDefault="008A769C" w:rsidP="00BA2DC2">
      <w:pPr>
        <w:ind w:right="1133"/>
        <w:rPr>
          <w:rFonts w:cs="Arial"/>
          <w:sz w:val="32"/>
          <w:lang w:val="fr-FR"/>
        </w:rPr>
      </w:pPr>
    </w:p>
    <w:p w:rsidR="00BA2DC2" w:rsidRPr="000A3FCB" w:rsidRDefault="008A769C" w:rsidP="005E2A62">
      <w:pPr>
        <w:ind w:right="1133"/>
        <w:jc w:val="both"/>
        <w:rPr>
          <w:rFonts w:ascii="Arial Narrow" w:hAnsi="Arial Narrow"/>
          <w:i/>
        </w:rPr>
      </w:pPr>
    </w:p>
    <w:p w:rsidR="004B1A39" w:rsidRPr="004B1A39" w:rsidRDefault="00B54C16" w:rsidP="005E2A62">
      <w:pPr>
        <w:ind w:right="1133"/>
        <w:jc w:val="both"/>
        <w:rPr>
          <w:rFonts w:asciiTheme="minorHAnsi" w:hAnsiTheme="minorHAnsi"/>
          <w:i/>
        </w:rPr>
      </w:pPr>
      <w:r w:rsidRPr="004B1A39">
        <w:rPr>
          <w:rFonts w:asciiTheme="minorHAnsi" w:hAnsiTheme="minorHAnsi"/>
          <w:i/>
        </w:rPr>
        <w:t>(Hamburg/Göttingen,</w:t>
      </w:r>
      <w:r w:rsidR="00F72206">
        <w:rPr>
          <w:rFonts w:asciiTheme="minorHAnsi" w:hAnsiTheme="minorHAnsi"/>
          <w:i/>
        </w:rPr>
        <w:t xml:space="preserve"> </w:t>
      </w:r>
      <w:r w:rsidR="005F51AA">
        <w:rPr>
          <w:rFonts w:asciiTheme="minorHAnsi" w:hAnsiTheme="minorHAnsi"/>
          <w:i/>
        </w:rPr>
        <w:t>15.02</w:t>
      </w:r>
      <w:r>
        <w:rPr>
          <w:rFonts w:asciiTheme="minorHAnsi" w:hAnsiTheme="minorHAnsi"/>
          <w:i/>
        </w:rPr>
        <w:t>.2017)</w:t>
      </w:r>
    </w:p>
    <w:p w:rsidR="005F51AA" w:rsidRDefault="005F51AA" w:rsidP="005F51AA">
      <w:pPr>
        <w:spacing w:line="360" w:lineRule="auto"/>
        <w:rPr>
          <w:rFonts w:asciiTheme="minorHAnsi" w:eastAsia="Times" w:hAnsiTheme="minorHAnsi" w:cs="Arial"/>
          <w:b/>
        </w:rPr>
      </w:pPr>
      <w:r w:rsidRPr="005F51AA">
        <w:rPr>
          <w:rFonts w:asciiTheme="minorHAnsi" w:eastAsia="Times" w:hAnsiTheme="minorHAnsi" w:cs="Arial"/>
          <w:b/>
        </w:rPr>
        <w:t>Pizza, Bier, Brause und Usability-</w:t>
      </w:r>
      <w:proofErr w:type="spellStart"/>
      <w:r w:rsidRPr="005F51AA">
        <w:rPr>
          <w:rFonts w:asciiTheme="minorHAnsi" w:eastAsia="Times" w:hAnsiTheme="minorHAnsi" w:cs="Arial"/>
          <w:b/>
        </w:rPr>
        <w:t>Testing</w:t>
      </w:r>
      <w:proofErr w:type="spellEnd"/>
      <w:r w:rsidRPr="005F51AA">
        <w:rPr>
          <w:rFonts w:asciiTheme="minorHAnsi" w:eastAsia="Times" w:hAnsiTheme="minorHAnsi" w:cs="Arial"/>
          <w:b/>
        </w:rPr>
        <w:t xml:space="preserve"> – passt nicht? Passt doch! Schließlich sind das die Zutaten, die man für ein spannendes Event-Konzept benötigt</w:t>
      </w:r>
      <w:r w:rsidR="00C7429B">
        <w:rPr>
          <w:rFonts w:asciiTheme="minorHAnsi" w:eastAsia="Times" w:hAnsiTheme="minorHAnsi" w:cs="Arial"/>
          <w:b/>
        </w:rPr>
        <w:t>:</w:t>
      </w:r>
      <w:r w:rsidRPr="005F51AA">
        <w:rPr>
          <w:rFonts w:asciiTheme="minorHAnsi" w:eastAsia="Times" w:hAnsiTheme="minorHAnsi" w:cs="Arial"/>
          <w:b/>
        </w:rPr>
        <w:t xml:space="preserve"> Einem Usability Testessen. Entwickler, UX-Designer und Nutzer kommen zusammen und testen Apps, Webseiten, Prototypen und Produkte auf ihre Gebrauchstauglichkeit. </w:t>
      </w:r>
      <w:r>
        <w:rPr>
          <w:rFonts w:asciiTheme="minorHAnsi" w:eastAsia="Times" w:hAnsiTheme="minorHAnsi" w:cs="Arial"/>
          <w:b/>
        </w:rPr>
        <w:t xml:space="preserve">Die </w:t>
      </w:r>
      <w:proofErr w:type="spellStart"/>
      <w:r>
        <w:rPr>
          <w:rFonts w:asciiTheme="minorHAnsi" w:eastAsia="Times" w:hAnsiTheme="minorHAnsi" w:cs="Arial"/>
          <w:b/>
        </w:rPr>
        <w:t>Full</w:t>
      </w:r>
      <w:proofErr w:type="spellEnd"/>
      <w:r>
        <w:rPr>
          <w:rFonts w:asciiTheme="minorHAnsi" w:eastAsia="Times" w:hAnsiTheme="minorHAnsi" w:cs="Arial"/>
          <w:b/>
        </w:rPr>
        <w:t xml:space="preserve">-Service UX-Agentur </w:t>
      </w:r>
      <w:proofErr w:type="spellStart"/>
      <w:r>
        <w:rPr>
          <w:rFonts w:asciiTheme="minorHAnsi" w:eastAsia="Times" w:hAnsiTheme="minorHAnsi" w:cs="Arial"/>
          <w:b/>
        </w:rPr>
        <w:t>eresult</w:t>
      </w:r>
      <w:proofErr w:type="spellEnd"/>
      <w:r>
        <w:rPr>
          <w:rFonts w:asciiTheme="minorHAnsi" w:eastAsia="Times" w:hAnsiTheme="minorHAnsi" w:cs="Arial"/>
          <w:b/>
        </w:rPr>
        <w:t xml:space="preserve"> GmbH veranstaltet am 1. März das 1. Usability Testessen in Göttingen.</w:t>
      </w:r>
    </w:p>
    <w:p w:rsidR="005F51AA" w:rsidRPr="005F51AA" w:rsidRDefault="005F51AA" w:rsidP="005F51AA">
      <w:pPr>
        <w:spacing w:line="360" w:lineRule="auto"/>
        <w:rPr>
          <w:rFonts w:asciiTheme="minorHAnsi" w:eastAsia="Times" w:hAnsiTheme="minorHAnsi" w:cs="Arial"/>
        </w:rPr>
      </w:pPr>
    </w:p>
    <w:p w:rsidR="005F51AA" w:rsidRPr="005F51AA" w:rsidRDefault="005F51AA" w:rsidP="005F51AA">
      <w:pPr>
        <w:spacing w:line="360" w:lineRule="auto"/>
        <w:rPr>
          <w:rFonts w:asciiTheme="minorHAnsi" w:eastAsia="Times" w:hAnsiTheme="minorHAnsi" w:cs="Arial"/>
          <w:b/>
        </w:rPr>
      </w:pPr>
      <w:r w:rsidRPr="005F51AA">
        <w:rPr>
          <w:rFonts w:asciiTheme="minorHAnsi" w:eastAsia="Times" w:hAnsiTheme="minorHAnsi" w:cs="Arial"/>
          <w:b/>
        </w:rPr>
        <w:t>Usability Testessen: Was steckt dahinter?</w:t>
      </w:r>
    </w:p>
    <w:p w:rsidR="005F51AA" w:rsidRDefault="005F51AA" w:rsidP="00A21D7B">
      <w:pPr>
        <w:shd w:val="clear" w:color="auto" w:fill="FFFFFF"/>
        <w:spacing w:line="360" w:lineRule="auto"/>
        <w:rPr>
          <w:rFonts w:asciiTheme="minorHAnsi" w:eastAsia="Times" w:hAnsiTheme="minorHAnsi" w:cs="Arial"/>
        </w:rPr>
      </w:pPr>
      <w:r w:rsidRPr="005F51AA">
        <w:rPr>
          <w:rFonts w:asciiTheme="minorHAnsi" w:eastAsia="Times" w:hAnsiTheme="minorHAnsi" w:cs="Arial"/>
        </w:rPr>
        <w:t>Wenn`s ein Problem gibt – mach `</w:t>
      </w:r>
      <w:proofErr w:type="spellStart"/>
      <w:r w:rsidRPr="005F51AA">
        <w:rPr>
          <w:rFonts w:asciiTheme="minorHAnsi" w:eastAsia="Times" w:hAnsiTheme="minorHAnsi" w:cs="Arial"/>
        </w:rPr>
        <w:t>ne</w:t>
      </w:r>
      <w:proofErr w:type="spellEnd"/>
      <w:r w:rsidRPr="005F51AA">
        <w:rPr>
          <w:rFonts w:asciiTheme="minorHAnsi" w:eastAsia="Times" w:hAnsiTheme="minorHAnsi" w:cs="Arial"/>
        </w:rPr>
        <w:t xml:space="preserve"> Party draus! Genau unter diesem Motto wurde im Jahr 2013 von der Agentur </w:t>
      </w:r>
      <w:proofErr w:type="spellStart"/>
      <w:r w:rsidRPr="005F51AA">
        <w:rPr>
          <w:rFonts w:asciiTheme="minorHAnsi" w:eastAsia="Times" w:hAnsiTheme="minorHAnsi" w:cs="Arial"/>
        </w:rPr>
        <w:t>quäntchen</w:t>
      </w:r>
      <w:proofErr w:type="spellEnd"/>
      <w:r w:rsidRPr="005F51AA">
        <w:rPr>
          <w:rFonts w:asciiTheme="minorHAnsi" w:eastAsia="Times" w:hAnsiTheme="minorHAnsi" w:cs="Arial"/>
        </w:rPr>
        <w:t xml:space="preserve"> + glück aus Darmstadt die Idee geboren, Webseiten in lockerer Atmosphäre und bei einem Imbiss testen zu lassen und hierzu Interessierte einzuladen. Damit war der Startschuss für das erste Usability Testessen gegeben. Das Feedback war danach so gut, dass man sich entschloss das Format regelmäßig durchzuführen und auch weiteren Interessierten die Idee und den Ansatz bereit</w:t>
      </w:r>
      <w:r w:rsidR="00C7429B">
        <w:rPr>
          <w:rFonts w:asciiTheme="minorHAnsi" w:eastAsia="Times" w:hAnsiTheme="minorHAnsi" w:cs="Arial"/>
        </w:rPr>
        <w:t>zu</w:t>
      </w:r>
      <w:r w:rsidRPr="005F51AA">
        <w:rPr>
          <w:rFonts w:asciiTheme="minorHAnsi" w:eastAsia="Times" w:hAnsiTheme="minorHAnsi" w:cs="Arial"/>
        </w:rPr>
        <w:t xml:space="preserve">stellen. Daher wurde </w:t>
      </w:r>
      <w:proofErr w:type="gramStart"/>
      <w:r w:rsidRPr="005F51AA">
        <w:rPr>
          <w:rFonts w:asciiTheme="minorHAnsi" w:eastAsia="Times" w:hAnsiTheme="minorHAnsi" w:cs="Arial"/>
        </w:rPr>
        <w:t>das</w:t>
      </w:r>
      <w:proofErr w:type="gramEnd"/>
      <w:r w:rsidRPr="005F51AA">
        <w:rPr>
          <w:rFonts w:asciiTheme="minorHAnsi" w:eastAsia="Times" w:hAnsiTheme="minorHAnsi" w:cs="Arial"/>
        </w:rPr>
        <w:t xml:space="preserve"> Event als offenes Format etabliert und erfreut sich seither wachsender Beliebtheit. Mittlerweile </w:t>
      </w:r>
      <w:r w:rsidR="00A21D7B">
        <w:rPr>
          <w:rFonts w:asciiTheme="minorHAnsi" w:eastAsia="Times" w:hAnsiTheme="minorHAnsi" w:cs="Arial"/>
        </w:rPr>
        <w:t>finden Testessen bundesweit in 7</w:t>
      </w:r>
      <w:r w:rsidRPr="005F51AA">
        <w:rPr>
          <w:rFonts w:asciiTheme="minorHAnsi" w:eastAsia="Times" w:hAnsiTheme="minorHAnsi" w:cs="Arial"/>
        </w:rPr>
        <w:t xml:space="preserve"> Städten</w:t>
      </w:r>
      <w:r w:rsidR="00151EB5">
        <w:rPr>
          <w:rFonts w:asciiTheme="minorHAnsi" w:eastAsia="Times" w:hAnsiTheme="minorHAnsi" w:cs="Arial"/>
        </w:rPr>
        <w:t xml:space="preserve"> statt und nun auch in Göttingen.</w:t>
      </w:r>
    </w:p>
    <w:p w:rsidR="00A21D7B" w:rsidRDefault="00A21D7B" w:rsidP="00A21D7B">
      <w:pPr>
        <w:shd w:val="clear" w:color="auto" w:fill="FFFFFF"/>
        <w:spacing w:line="360" w:lineRule="auto"/>
        <w:rPr>
          <w:rFonts w:asciiTheme="minorHAnsi" w:eastAsia="Times" w:hAnsiTheme="minorHAnsi" w:cs="Arial"/>
        </w:rPr>
      </w:pPr>
    </w:p>
    <w:p w:rsidR="00151EB5" w:rsidRPr="005F51AA" w:rsidRDefault="005F51AA" w:rsidP="005F51AA">
      <w:pPr>
        <w:pStyle w:val="bodytext"/>
        <w:shd w:val="clear" w:color="auto" w:fill="FFFFFF"/>
        <w:spacing w:before="0" w:beforeAutospacing="0" w:after="300" w:afterAutospacing="0" w:line="360" w:lineRule="auto"/>
        <w:rPr>
          <w:rFonts w:asciiTheme="minorHAnsi" w:eastAsia="Times" w:hAnsiTheme="minorHAnsi" w:cs="Arial"/>
          <w:sz w:val="20"/>
          <w:szCs w:val="20"/>
          <w:lang w:eastAsia="en-US"/>
        </w:rPr>
      </w:pPr>
      <w:r w:rsidRPr="00151EB5">
        <w:rPr>
          <w:rFonts w:asciiTheme="minorHAnsi" w:eastAsia="Times" w:hAnsiTheme="minorHAnsi" w:cs="Arial"/>
          <w:i/>
          <w:sz w:val="20"/>
          <w:szCs w:val="20"/>
          <w:lang w:eastAsia="en-US"/>
        </w:rPr>
        <w:t>„Wir sehen viel Potenzial in dem Event-Format</w:t>
      </w:r>
      <w:r w:rsidR="00151EB5">
        <w:rPr>
          <w:rFonts w:asciiTheme="minorHAnsi" w:eastAsia="Times" w:hAnsiTheme="minorHAnsi" w:cs="Arial"/>
          <w:i/>
          <w:sz w:val="20"/>
          <w:szCs w:val="20"/>
          <w:lang w:eastAsia="en-US"/>
        </w:rPr>
        <w:t xml:space="preserve"> und möchten es gern in Göttingen etablieren, da es </w:t>
      </w:r>
      <w:r w:rsidR="00C7429B">
        <w:rPr>
          <w:rFonts w:asciiTheme="minorHAnsi" w:eastAsia="Times" w:hAnsiTheme="minorHAnsi" w:cs="Arial"/>
          <w:i/>
          <w:sz w:val="20"/>
          <w:szCs w:val="20"/>
          <w:lang w:eastAsia="en-US"/>
        </w:rPr>
        <w:t>vor allem für kleinere Firmen oder Usability-Neulinge</w:t>
      </w:r>
      <w:r w:rsidR="00151EB5">
        <w:rPr>
          <w:rFonts w:asciiTheme="minorHAnsi" w:eastAsia="Times" w:hAnsiTheme="minorHAnsi" w:cs="Arial"/>
          <w:i/>
          <w:sz w:val="20"/>
          <w:szCs w:val="20"/>
          <w:lang w:eastAsia="en-US"/>
        </w:rPr>
        <w:t xml:space="preserve"> interessant ist</w:t>
      </w:r>
      <w:r w:rsidRPr="00151EB5">
        <w:rPr>
          <w:rFonts w:asciiTheme="minorHAnsi" w:eastAsia="Times" w:hAnsiTheme="minorHAnsi" w:cs="Arial"/>
          <w:i/>
          <w:sz w:val="20"/>
          <w:szCs w:val="20"/>
          <w:lang w:eastAsia="en-US"/>
        </w:rPr>
        <w:t>“</w:t>
      </w:r>
      <w:r>
        <w:rPr>
          <w:rFonts w:asciiTheme="minorHAnsi" w:eastAsia="Times" w:hAnsiTheme="minorHAnsi" w:cs="Arial"/>
          <w:sz w:val="20"/>
          <w:szCs w:val="20"/>
          <w:lang w:eastAsia="en-US"/>
        </w:rPr>
        <w:t xml:space="preserve">, erklärt Elske Ludewig, Managing Partner bei </w:t>
      </w:r>
      <w:proofErr w:type="spellStart"/>
      <w:r>
        <w:rPr>
          <w:rFonts w:asciiTheme="minorHAnsi" w:eastAsia="Times" w:hAnsiTheme="minorHAnsi" w:cs="Arial"/>
          <w:sz w:val="20"/>
          <w:szCs w:val="20"/>
          <w:lang w:eastAsia="en-US"/>
        </w:rPr>
        <w:t>eresult</w:t>
      </w:r>
      <w:proofErr w:type="spellEnd"/>
      <w:r>
        <w:rPr>
          <w:rFonts w:asciiTheme="minorHAnsi" w:eastAsia="Times" w:hAnsiTheme="minorHAnsi" w:cs="Arial"/>
          <w:sz w:val="20"/>
          <w:szCs w:val="20"/>
          <w:lang w:eastAsia="en-US"/>
        </w:rPr>
        <w:t xml:space="preserve"> und Büroleiterin in Göttingen</w:t>
      </w:r>
      <w:r w:rsidRPr="00151EB5">
        <w:rPr>
          <w:rFonts w:asciiTheme="minorHAnsi" w:eastAsia="Times" w:hAnsiTheme="minorHAnsi" w:cs="Arial"/>
          <w:i/>
          <w:sz w:val="20"/>
          <w:szCs w:val="20"/>
          <w:lang w:eastAsia="en-US"/>
        </w:rPr>
        <w:t xml:space="preserve">. „Schließlich können </w:t>
      </w:r>
      <w:r w:rsidR="00C7429B">
        <w:rPr>
          <w:rFonts w:asciiTheme="minorHAnsi" w:eastAsia="Times" w:hAnsiTheme="minorHAnsi" w:cs="Arial"/>
          <w:i/>
          <w:sz w:val="20"/>
          <w:szCs w:val="20"/>
          <w:lang w:eastAsia="en-US"/>
        </w:rPr>
        <w:t xml:space="preserve">Entwickler und </w:t>
      </w:r>
      <w:r w:rsidR="00151EB5" w:rsidRPr="00151EB5">
        <w:rPr>
          <w:rFonts w:asciiTheme="minorHAnsi" w:eastAsia="Times" w:hAnsiTheme="minorHAnsi" w:cs="Arial"/>
          <w:i/>
          <w:sz w:val="20"/>
          <w:szCs w:val="20"/>
          <w:lang w:eastAsia="en-US"/>
        </w:rPr>
        <w:t xml:space="preserve">Designer </w:t>
      </w:r>
      <w:r w:rsidR="00C7429B">
        <w:rPr>
          <w:rFonts w:asciiTheme="minorHAnsi" w:eastAsia="Times" w:hAnsiTheme="minorHAnsi" w:cs="Arial"/>
          <w:i/>
          <w:sz w:val="20"/>
          <w:szCs w:val="20"/>
          <w:lang w:eastAsia="en-US"/>
        </w:rPr>
        <w:t>direkt</w:t>
      </w:r>
      <w:r w:rsidR="00151EB5" w:rsidRPr="00151EB5">
        <w:rPr>
          <w:rFonts w:asciiTheme="minorHAnsi" w:eastAsia="Times" w:hAnsiTheme="minorHAnsi" w:cs="Arial"/>
          <w:i/>
          <w:sz w:val="20"/>
          <w:szCs w:val="20"/>
          <w:lang w:eastAsia="en-US"/>
        </w:rPr>
        <w:t xml:space="preserve"> vor Ort Feedback von </w:t>
      </w:r>
      <w:r w:rsidR="00C7429B">
        <w:rPr>
          <w:rFonts w:asciiTheme="minorHAnsi" w:eastAsia="Times" w:hAnsiTheme="minorHAnsi" w:cs="Arial"/>
          <w:i/>
          <w:sz w:val="20"/>
          <w:szCs w:val="20"/>
          <w:lang w:eastAsia="en-US"/>
        </w:rPr>
        <w:t>potenziellen Nutzern</w:t>
      </w:r>
      <w:r w:rsidR="00151EB5" w:rsidRPr="00151EB5">
        <w:rPr>
          <w:rFonts w:asciiTheme="minorHAnsi" w:eastAsia="Times" w:hAnsiTheme="minorHAnsi" w:cs="Arial"/>
          <w:i/>
          <w:sz w:val="20"/>
          <w:szCs w:val="20"/>
          <w:lang w:eastAsia="en-US"/>
        </w:rPr>
        <w:t xml:space="preserve"> einholen bzw. einschätzen, ob ihre Webseiten oder Apps auch wirklich </w:t>
      </w:r>
      <w:r w:rsidR="00C7429B">
        <w:rPr>
          <w:rFonts w:asciiTheme="minorHAnsi" w:eastAsia="Times" w:hAnsiTheme="minorHAnsi" w:cs="Arial"/>
          <w:i/>
          <w:sz w:val="20"/>
          <w:szCs w:val="20"/>
          <w:lang w:eastAsia="en-US"/>
        </w:rPr>
        <w:t>bedienbar sind</w:t>
      </w:r>
      <w:r w:rsidR="00151EB5" w:rsidRPr="00151EB5">
        <w:rPr>
          <w:rFonts w:asciiTheme="minorHAnsi" w:eastAsia="Times" w:hAnsiTheme="minorHAnsi" w:cs="Arial"/>
          <w:i/>
          <w:sz w:val="20"/>
          <w:szCs w:val="20"/>
          <w:lang w:eastAsia="en-US"/>
        </w:rPr>
        <w:t>. Das Beste ist, dass die Teilnahme am Usability Testessen kostenlos ist!“</w:t>
      </w:r>
      <w:r w:rsidR="00151EB5">
        <w:rPr>
          <w:rFonts w:asciiTheme="minorHAnsi" w:eastAsia="Times" w:hAnsiTheme="minorHAnsi" w:cs="Arial"/>
          <w:sz w:val="20"/>
          <w:szCs w:val="20"/>
          <w:lang w:eastAsia="en-US"/>
        </w:rPr>
        <w:t>, so Elske Ludewig weiter.</w:t>
      </w:r>
    </w:p>
    <w:p w:rsidR="00151EB5" w:rsidRPr="001D5D7E" w:rsidRDefault="005F51AA" w:rsidP="001D5D7E">
      <w:pPr>
        <w:spacing w:line="360" w:lineRule="auto"/>
        <w:rPr>
          <w:rFonts w:asciiTheme="minorHAnsi" w:eastAsia="Times" w:hAnsiTheme="minorHAnsi" w:cs="Arial"/>
          <w:b/>
        </w:rPr>
      </w:pPr>
      <w:r w:rsidRPr="001D5D7E">
        <w:rPr>
          <w:rFonts w:asciiTheme="minorHAnsi" w:eastAsia="Times" w:hAnsiTheme="minorHAnsi" w:cs="Arial"/>
          <w:b/>
        </w:rPr>
        <w:t>Wie ist der Ablauf?</w:t>
      </w:r>
    </w:p>
    <w:p w:rsidR="001D5D7E" w:rsidRPr="005F51AA" w:rsidRDefault="00151EB5" w:rsidP="001D5D7E">
      <w:pPr>
        <w:spacing w:line="360" w:lineRule="auto"/>
        <w:rPr>
          <w:rFonts w:asciiTheme="minorHAnsi" w:eastAsia="Times" w:hAnsiTheme="minorHAnsi" w:cs="Arial"/>
        </w:rPr>
      </w:pPr>
      <w:r w:rsidRPr="001D5D7E">
        <w:rPr>
          <w:rFonts w:asciiTheme="minorHAnsi" w:eastAsia="Times" w:hAnsiTheme="minorHAnsi" w:cs="Arial"/>
        </w:rPr>
        <w:t xml:space="preserve">Interessierte melden sich über die Webseite </w:t>
      </w:r>
      <w:hyperlink r:id="rId7" w:history="1">
        <w:r w:rsidRPr="001D5D7E">
          <w:rPr>
            <w:rStyle w:val="Hyperlink"/>
            <w:rFonts w:asciiTheme="minorHAnsi" w:eastAsia="Times" w:hAnsiTheme="minorHAnsi" w:cs="Arial"/>
          </w:rPr>
          <w:t>www.usability-testessen.de</w:t>
        </w:r>
      </w:hyperlink>
      <w:r w:rsidRPr="001D5D7E">
        <w:rPr>
          <w:rFonts w:asciiTheme="minorHAnsi" w:eastAsia="Times" w:hAnsiTheme="minorHAnsi" w:cs="Arial"/>
        </w:rPr>
        <w:t xml:space="preserve"> für die Veranstaltung in Göttingen an. </w:t>
      </w:r>
      <w:r w:rsidR="001D5D7E">
        <w:rPr>
          <w:rFonts w:asciiTheme="minorHAnsi" w:eastAsia="Times" w:hAnsiTheme="minorHAnsi" w:cs="Arial"/>
        </w:rPr>
        <w:t>Sie bekommen dann</w:t>
      </w:r>
      <w:r w:rsidR="001D5D7E" w:rsidRPr="005F51AA">
        <w:rPr>
          <w:rFonts w:asciiTheme="minorHAnsi" w:eastAsia="Times" w:hAnsiTheme="minorHAnsi" w:cs="Arial"/>
        </w:rPr>
        <w:t xml:space="preserve"> eine manuelle Bestätigungs-E-Mail und </w:t>
      </w:r>
      <w:r w:rsidR="001D5D7E">
        <w:rPr>
          <w:rFonts w:asciiTheme="minorHAnsi" w:eastAsia="Times" w:hAnsiTheme="minorHAnsi" w:cs="Arial"/>
        </w:rPr>
        <w:t>sind</w:t>
      </w:r>
      <w:r w:rsidR="001D5D7E" w:rsidRPr="005F51AA">
        <w:rPr>
          <w:rFonts w:asciiTheme="minorHAnsi" w:eastAsia="Times" w:hAnsiTheme="minorHAnsi" w:cs="Arial"/>
        </w:rPr>
        <w:t xml:space="preserve"> automatisch auf einer Warteliste gelandet. </w:t>
      </w:r>
      <w:r w:rsidR="001D5D7E">
        <w:rPr>
          <w:rFonts w:asciiTheme="minorHAnsi" w:eastAsia="Times" w:hAnsiTheme="minorHAnsi" w:cs="Arial"/>
        </w:rPr>
        <w:t xml:space="preserve">Schließlich soll </w:t>
      </w:r>
      <w:r w:rsidR="001D5D7E" w:rsidRPr="005F51AA">
        <w:rPr>
          <w:rFonts w:asciiTheme="minorHAnsi" w:eastAsia="Times" w:hAnsiTheme="minorHAnsi" w:cs="Arial"/>
        </w:rPr>
        <w:t>das Verhältnis Te</w:t>
      </w:r>
      <w:r w:rsidR="001D5D7E">
        <w:rPr>
          <w:rFonts w:asciiTheme="minorHAnsi" w:eastAsia="Times" w:hAnsiTheme="minorHAnsi" w:cs="Arial"/>
        </w:rPr>
        <w:t>stpersonen und Testobjekte passen</w:t>
      </w:r>
      <w:r w:rsidR="001D5D7E" w:rsidRPr="005F51AA">
        <w:rPr>
          <w:rFonts w:asciiTheme="minorHAnsi" w:eastAsia="Times" w:hAnsiTheme="minorHAnsi" w:cs="Arial"/>
        </w:rPr>
        <w:t xml:space="preserve">. Wer etwas zum Testen mitbringt, hat eine höhere Wahrscheinlichkeit einen Platz zu ergattern. </w:t>
      </w:r>
    </w:p>
    <w:p w:rsidR="005F51AA" w:rsidRPr="005F51AA" w:rsidRDefault="001D5D7E" w:rsidP="001D5D7E">
      <w:pPr>
        <w:spacing w:line="360" w:lineRule="auto"/>
        <w:rPr>
          <w:rFonts w:asciiTheme="minorHAnsi" w:eastAsia="Times" w:hAnsiTheme="minorHAnsi" w:cs="Arial"/>
        </w:rPr>
      </w:pPr>
      <w:r>
        <w:rPr>
          <w:rFonts w:asciiTheme="minorHAnsi" w:eastAsia="Times" w:hAnsiTheme="minorHAnsi" w:cs="Arial"/>
        </w:rPr>
        <w:lastRenderedPageBreak/>
        <w:t xml:space="preserve">Ein Usability Testessen kann man sich wie ein Speed-Dating vorstellen. In 6 Runden von 12 Minuten Dauer geben Tester wertvolle Hinweise und Bewertungen an Entwickler und Designer weiter. Sie nutzen dazu mitgebrachte Geräte und Anwendungen und sprechen während der Nutzung ihre Gedanken und Bewertungen laut aus. </w:t>
      </w:r>
      <w:r w:rsidR="005F51AA" w:rsidRPr="005F51AA">
        <w:rPr>
          <w:rFonts w:asciiTheme="minorHAnsi" w:eastAsia="Times" w:hAnsiTheme="minorHAnsi" w:cs="Arial"/>
        </w:rPr>
        <w:br/>
      </w:r>
    </w:p>
    <w:p w:rsidR="005F51AA" w:rsidRPr="001D5D7E" w:rsidRDefault="005F51AA" w:rsidP="005F51AA">
      <w:pPr>
        <w:spacing w:line="360" w:lineRule="auto"/>
        <w:rPr>
          <w:rFonts w:asciiTheme="minorHAnsi" w:eastAsia="Times" w:hAnsiTheme="minorHAnsi" w:cs="Arial"/>
          <w:b/>
        </w:rPr>
      </w:pPr>
      <w:r w:rsidRPr="001D5D7E">
        <w:rPr>
          <w:rFonts w:asciiTheme="minorHAnsi" w:eastAsia="Times" w:hAnsiTheme="minorHAnsi" w:cs="Arial"/>
          <w:b/>
        </w:rPr>
        <w:t xml:space="preserve">Wann und </w:t>
      </w:r>
      <w:proofErr w:type="spellStart"/>
      <w:r w:rsidRPr="001D5D7E">
        <w:rPr>
          <w:rFonts w:asciiTheme="minorHAnsi" w:eastAsia="Times" w:hAnsiTheme="minorHAnsi" w:cs="Arial"/>
          <w:b/>
        </w:rPr>
        <w:t>Wo</w:t>
      </w:r>
      <w:proofErr w:type="spellEnd"/>
      <w:r w:rsidRPr="001D5D7E">
        <w:rPr>
          <w:rFonts w:asciiTheme="minorHAnsi" w:eastAsia="Times" w:hAnsiTheme="minorHAnsi" w:cs="Arial"/>
          <w:b/>
        </w:rPr>
        <w:t>?</w:t>
      </w:r>
    </w:p>
    <w:p w:rsidR="005F51AA" w:rsidRPr="005F51AA" w:rsidRDefault="005F51AA" w:rsidP="005F51AA">
      <w:pPr>
        <w:spacing w:line="360" w:lineRule="auto"/>
        <w:rPr>
          <w:rFonts w:asciiTheme="minorHAnsi" w:eastAsia="Times" w:hAnsiTheme="minorHAnsi" w:cs="Arial"/>
        </w:rPr>
      </w:pPr>
      <w:r w:rsidRPr="005F51AA">
        <w:rPr>
          <w:rFonts w:asciiTheme="minorHAnsi" w:eastAsia="Times" w:hAnsiTheme="minorHAnsi" w:cs="Arial"/>
        </w:rPr>
        <w:t xml:space="preserve">Das 1. Usability Testessen in Göttingen findet am 1. März 2017 von 19 bis ca. 22 Uhr bei der </w:t>
      </w:r>
      <w:proofErr w:type="spellStart"/>
      <w:r w:rsidRPr="005F51AA">
        <w:rPr>
          <w:rFonts w:asciiTheme="minorHAnsi" w:eastAsia="Times" w:hAnsiTheme="minorHAnsi" w:cs="Arial"/>
        </w:rPr>
        <w:t>eresult</w:t>
      </w:r>
      <w:proofErr w:type="spellEnd"/>
      <w:r w:rsidRPr="005F51AA">
        <w:rPr>
          <w:rFonts w:asciiTheme="minorHAnsi" w:eastAsia="Times" w:hAnsiTheme="minorHAnsi" w:cs="Arial"/>
        </w:rPr>
        <w:t xml:space="preserve"> GmbH, Planckstraße 23, 37073 Göttingen statt.</w:t>
      </w:r>
      <w:r w:rsidR="00A21D7B">
        <w:rPr>
          <w:rFonts w:asciiTheme="minorHAnsi" w:eastAsia="Times" w:hAnsiTheme="minorHAnsi" w:cs="Arial"/>
        </w:rPr>
        <w:t xml:space="preserve"> Die Teilnehmerzahl ist begrenzt, deshalb ist eine vorherige Anmeldung notwendig.</w:t>
      </w:r>
    </w:p>
    <w:p w:rsidR="005F51AA" w:rsidRPr="005F51AA" w:rsidRDefault="005F51AA" w:rsidP="005F51AA">
      <w:pPr>
        <w:spacing w:line="360" w:lineRule="auto"/>
        <w:rPr>
          <w:rFonts w:asciiTheme="minorHAnsi" w:eastAsia="Times" w:hAnsiTheme="minorHAnsi" w:cs="Arial"/>
        </w:rPr>
      </w:pPr>
    </w:p>
    <w:p w:rsidR="005F51AA" w:rsidRPr="001D5D7E" w:rsidRDefault="005F51AA" w:rsidP="005F51AA">
      <w:pPr>
        <w:spacing w:line="360" w:lineRule="auto"/>
        <w:rPr>
          <w:rFonts w:asciiTheme="minorHAnsi" w:eastAsia="Times" w:hAnsiTheme="minorHAnsi" w:cs="Arial"/>
          <w:b/>
        </w:rPr>
      </w:pPr>
      <w:r w:rsidRPr="001D5D7E">
        <w:rPr>
          <w:rFonts w:asciiTheme="minorHAnsi" w:eastAsia="Times" w:hAnsiTheme="minorHAnsi" w:cs="Arial"/>
          <w:b/>
        </w:rPr>
        <w:t>Anmeldung</w:t>
      </w:r>
      <w:r w:rsidR="001D5D7E" w:rsidRPr="001D5D7E">
        <w:rPr>
          <w:rFonts w:asciiTheme="minorHAnsi" w:eastAsia="Times" w:hAnsiTheme="minorHAnsi" w:cs="Arial"/>
          <w:b/>
        </w:rPr>
        <w:t>en:</w:t>
      </w:r>
    </w:p>
    <w:p w:rsidR="005F51AA" w:rsidRDefault="005F51AA" w:rsidP="001D5D7E">
      <w:pPr>
        <w:spacing w:line="360" w:lineRule="auto"/>
        <w:rPr>
          <w:rFonts w:asciiTheme="minorHAnsi" w:eastAsia="Times" w:hAnsiTheme="minorHAnsi" w:cs="Arial"/>
        </w:rPr>
      </w:pPr>
      <w:r w:rsidRPr="005F51AA">
        <w:rPr>
          <w:rFonts w:asciiTheme="minorHAnsi" w:eastAsia="Times" w:hAnsiTheme="minorHAnsi" w:cs="Arial"/>
        </w:rPr>
        <w:t xml:space="preserve">Die Anmeldungen laufen aus organisatorischen Gründen </w:t>
      </w:r>
      <w:r w:rsidR="001D5D7E">
        <w:rPr>
          <w:rFonts w:asciiTheme="minorHAnsi" w:eastAsia="Times" w:hAnsiTheme="minorHAnsi" w:cs="Arial"/>
        </w:rPr>
        <w:t xml:space="preserve">nur </w:t>
      </w:r>
      <w:r w:rsidRPr="005F51AA">
        <w:rPr>
          <w:rFonts w:asciiTheme="minorHAnsi" w:eastAsia="Times" w:hAnsiTheme="minorHAnsi" w:cs="Arial"/>
        </w:rPr>
        <w:t>über die Usability Testessen-Website. Hier einfach das Formular unter „</w:t>
      </w:r>
      <w:hyperlink r:id="rId8" w:history="1">
        <w:r w:rsidRPr="00A32D20">
          <w:rPr>
            <w:rStyle w:val="Hyperlink"/>
            <w:rFonts w:asciiTheme="minorHAnsi" w:eastAsia="Times" w:hAnsiTheme="minorHAnsi" w:cs="Arial"/>
          </w:rPr>
          <w:t>Jetzt kostenlos anmelden</w:t>
        </w:r>
      </w:hyperlink>
      <w:r w:rsidRPr="005F51AA">
        <w:rPr>
          <w:rFonts w:asciiTheme="minorHAnsi" w:eastAsia="Times" w:hAnsiTheme="minorHAnsi" w:cs="Arial"/>
        </w:rPr>
        <w:t>“ ausfüllen</w:t>
      </w:r>
      <w:r w:rsidR="001D5D7E">
        <w:rPr>
          <w:rFonts w:asciiTheme="minorHAnsi" w:eastAsia="Times" w:hAnsiTheme="minorHAnsi" w:cs="Arial"/>
        </w:rPr>
        <w:t>.</w:t>
      </w:r>
    </w:p>
    <w:p w:rsidR="001D5D7E" w:rsidRDefault="001D5D7E" w:rsidP="001D5D7E">
      <w:pPr>
        <w:spacing w:line="360" w:lineRule="auto"/>
        <w:rPr>
          <w:rFonts w:asciiTheme="minorHAnsi" w:eastAsia="Times" w:hAnsiTheme="minorHAnsi" w:cs="Arial"/>
        </w:rPr>
      </w:pPr>
    </w:p>
    <w:p w:rsidR="001D5D7E" w:rsidRPr="005F51AA" w:rsidRDefault="001D5D7E" w:rsidP="001D5D7E">
      <w:pPr>
        <w:spacing w:line="360" w:lineRule="auto"/>
        <w:rPr>
          <w:rFonts w:asciiTheme="minorHAnsi" w:eastAsia="Times" w:hAnsiTheme="minorHAnsi" w:cs="Arial"/>
        </w:rPr>
      </w:pPr>
      <w:r>
        <w:rPr>
          <w:rFonts w:asciiTheme="minorHAnsi" w:eastAsia="Times" w:hAnsiTheme="minorHAnsi" w:cs="Arial"/>
        </w:rPr>
        <w:t xml:space="preserve">Weitere Informationen zum Event-Format sind ebenfalls unter </w:t>
      </w:r>
      <w:hyperlink r:id="rId9" w:history="1">
        <w:r w:rsidRPr="003401B4">
          <w:rPr>
            <w:rStyle w:val="Hyperlink"/>
            <w:rFonts w:asciiTheme="minorHAnsi" w:eastAsia="Times" w:hAnsiTheme="minorHAnsi" w:cs="Arial"/>
          </w:rPr>
          <w:t>www.usability-testessen.de</w:t>
        </w:r>
      </w:hyperlink>
      <w:r>
        <w:rPr>
          <w:rFonts w:asciiTheme="minorHAnsi" w:eastAsia="Times" w:hAnsiTheme="minorHAnsi" w:cs="Arial"/>
        </w:rPr>
        <w:t xml:space="preserve"> zu finden.</w:t>
      </w:r>
    </w:p>
    <w:p w:rsidR="005F51AA" w:rsidRPr="005F51AA" w:rsidRDefault="005F51AA" w:rsidP="005F51AA">
      <w:pPr>
        <w:spacing w:line="360" w:lineRule="auto"/>
        <w:rPr>
          <w:rFonts w:asciiTheme="minorHAnsi" w:eastAsia="Times" w:hAnsiTheme="minorHAnsi" w:cs="Arial"/>
        </w:rPr>
      </w:pPr>
    </w:p>
    <w:p w:rsidR="009B59F0" w:rsidRDefault="009B59F0" w:rsidP="005E2A62">
      <w:pPr>
        <w:ind w:right="1133"/>
        <w:jc w:val="both"/>
        <w:rPr>
          <w:rFonts w:asciiTheme="minorHAnsi" w:eastAsia="Times" w:hAnsiTheme="minorHAnsi" w:cs="Arial"/>
        </w:rPr>
      </w:pPr>
    </w:p>
    <w:p w:rsidR="00F72206" w:rsidRDefault="00F72206" w:rsidP="005E2A62">
      <w:pPr>
        <w:ind w:right="1133"/>
        <w:jc w:val="both"/>
        <w:rPr>
          <w:rFonts w:asciiTheme="minorHAnsi" w:eastAsia="Times" w:hAnsiTheme="minorHAnsi" w:cs="Arial"/>
        </w:rPr>
      </w:pPr>
    </w:p>
    <w:p w:rsidR="004B1A39" w:rsidRPr="004B1A39" w:rsidRDefault="00C74F7C"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3</w:t>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11238F">
        <w:rPr>
          <w:rFonts w:asciiTheme="minorHAnsi" w:eastAsia="Times" w:hAnsiTheme="minorHAnsi" w:cs="Arial"/>
        </w:rPr>
        <w:t xml:space="preserve">Wörter: </w:t>
      </w:r>
      <w:r w:rsidR="008A769C">
        <w:rPr>
          <w:rFonts w:asciiTheme="minorHAnsi" w:eastAsia="Times" w:hAnsiTheme="minorHAnsi" w:cs="Arial"/>
        </w:rPr>
        <w:t>414</w:t>
      </w:r>
      <w:r w:rsidR="00B54C16" w:rsidRPr="004B1A39">
        <w:rPr>
          <w:rFonts w:asciiTheme="minorHAnsi" w:eastAsia="Times" w:hAnsiTheme="minorHAnsi" w:cs="Arial"/>
        </w:rPr>
        <w:br/>
        <w:t>Z</w:t>
      </w:r>
      <w:r>
        <w:rPr>
          <w:rFonts w:asciiTheme="minorHAnsi" w:eastAsia="Times" w:hAnsiTheme="minorHAnsi" w:cs="Arial"/>
        </w:rPr>
        <w:t>eichen (o. Leerzeichen): 2.</w:t>
      </w:r>
      <w:r w:rsidR="008A769C">
        <w:rPr>
          <w:rFonts w:asciiTheme="minorHAnsi" w:eastAsia="Times" w:hAnsiTheme="minorHAnsi" w:cs="Arial"/>
        </w:rPr>
        <w:t>580</w:t>
      </w:r>
      <w:r w:rsidR="005B6B33">
        <w:rPr>
          <w:rFonts w:asciiTheme="minorHAnsi" w:eastAsia="Times" w:hAnsiTheme="minorHAnsi" w:cs="Arial"/>
        </w:rPr>
        <w:tab/>
        <w:t xml:space="preserve">Zeichen (m. Leerzeichen): </w:t>
      </w:r>
      <w:bookmarkStart w:id="0" w:name="_GoBack"/>
      <w:bookmarkEnd w:id="0"/>
      <w:r w:rsidR="008A769C">
        <w:rPr>
          <w:rFonts w:asciiTheme="minorHAnsi" w:eastAsia="Times" w:hAnsiTheme="minorHAnsi" w:cs="Arial"/>
        </w:rPr>
        <w:t>2.985</w:t>
      </w:r>
    </w:p>
    <w:p w:rsidR="004B1A39" w:rsidRPr="004B1A39" w:rsidRDefault="008A769C" w:rsidP="005E2A62">
      <w:pPr>
        <w:ind w:right="1133"/>
        <w:jc w:val="both"/>
        <w:rPr>
          <w:rFonts w:asciiTheme="minorHAnsi" w:eastAsia="Times" w:hAnsiTheme="minorHAnsi" w:cs="Arial"/>
        </w:rPr>
      </w:pPr>
    </w:p>
    <w:p w:rsidR="004B1A39" w:rsidRPr="004B1A39" w:rsidRDefault="008A769C" w:rsidP="005E2A62">
      <w:pPr>
        <w:ind w:right="1133"/>
        <w:jc w:val="both"/>
        <w:rPr>
          <w:rFonts w:asciiTheme="minorHAnsi" w:eastAsia="Times" w:hAnsiTheme="minorHAnsi" w:cs="Arial"/>
        </w:rPr>
      </w:pPr>
    </w:p>
    <w:p w:rsidR="004B1A39" w:rsidRPr="004B1A39" w:rsidRDefault="00B54C16" w:rsidP="00023EB4">
      <w:pPr>
        <w:ind w:right="1133"/>
        <w:jc w:val="both"/>
        <w:rPr>
          <w:rFonts w:asciiTheme="minorHAnsi" w:eastAsia="Times" w:hAnsiTheme="minorHAnsi" w:cs="Arial"/>
        </w:rPr>
      </w:pPr>
      <w:proofErr w:type="spellStart"/>
      <w:r w:rsidRPr="004B1A39">
        <w:rPr>
          <w:rFonts w:asciiTheme="minorHAnsi" w:eastAsia="Times" w:hAnsiTheme="minorHAnsi" w:cs="Arial"/>
          <w:b/>
        </w:rPr>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fünf weiteren Standorten in Deutschland vertreten: Frankfurt am Main, Hamburg, Köln, Stuttgart und München.</w:t>
      </w:r>
    </w:p>
    <w:p w:rsidR="004B1A39" w:rsidRPr="004B1A39" w:rsidRDefault="008A769C" w:rsidP="00023EB4">
      <w:pPr>
        <w:pStyle w:val="bankverbetc"/>
        <w:spacing w:line="240" w:lineRule="auto"/>
        <w:ind w:right="1133"/>
        <w:jc w:val="both"/>
        <w:rPr>
          <w:rFonts w:asciiTheme="minorHAnsi" w:hAnsiTheme="minorHAnsi"/>
          <w:sz w:val="20"/>
        </w:rPr>
      </w:pPr>
    </w:p>
    <w:p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Mithilfe eines internationalen Netzwerks an Partnern und der Mitgliedschaft bei ESOMAR (European Society </w:t>
      </w:r>
      <w:proofErr w:type="spellStart"/>
      <w:r w:rsidRPr="004B1A39">
        <w:rPr>
          <w:rFonts w:asciiTheme="minorHAnsi" w:eastAsia="Times" w:hAnsiTheme="minorHAnsi" w:cs="Arial"/>
        </w:rPr>
        <w:t>for</w:t>
      </w:r>
      <w:proofErr w:type="spellEnd"/>
      <w:r w:rsidRPr="004B1A39">
        <w:rPr>
          <w:rFonts w:asciiTheme="minorHAnsi" w:eastAsia="Times" w:hAnsiTheme="minorHAnsi" w:cs="Arial"/>
        </w:rPr>
        <w:t xml:space="preserve"> Opinion</w:t>
      </w:r>
      <w:r>
        <w:rPr>
          <w:rFonts w:asciiTheme="minorHAnsi" w:eastAsia="Times" w:hAnsiTheme="minorHAnsi" w:cs="Arial"/>
        </w:rPr>
        <w:t xml:space="preserve"> </w:t>
      </w:r>
      <w:proofErr w:type="spellStart"/>
      <w:r>
        <w:rPr>
          <w:rFonts w:asciiTheme="minorHAnsi" w:eastAsia="Times" w:hAnsiTheme="minorHAnsi" w:cs="Arial"/>
        </w:rPr>
        <w:t>and</w:t>
      </w:r>
      <w:proofErr w:type="spellEnd"/>
      <w:r>
        <w:rPr>
          <w:rFonts w:asciiTheme="minorHAnsi" w:eastAsia="Times" w:hAnsiTheme="minorHAnsi" w:cs="Arial"/>
        </w:rPr>
        <w:t xml:space="preserve"> Market Research) ist die </w:t>
      </w:r>
      <w:proofErr w:type="spellStart"/>
      <w:r>
        <w:rPr>
          <w:rFonts w:asciiTheme="minorHAnsi" w:eastAsia="Times" w:hAnsiTheme="minorHAnsi" w:cs="Arial"/>
        </w:rPr>
        <w:t>er</w:t>
      </w:r>
      <w:r w:rsidRPr="004B1A39">
        <w:rPr>
          <w:rFonts w:asciiTheme="minorHAnsi" w:eastAsia="Times" w:hAnsiTheme="minorHAnsi" w:cs="Arial"/>
        </w:rPr>
        <w:t>esult</w:t>
      </w:r>
      <w:proofErr w:type="spellEnd"/>
      <w:r w:rsidRPr="004B1A39">
        <w:rPr>
          <w:rFonts w:asciiTheme="minorHAnsi" w:eastAsia="Times" w:hAnsiTheme="minorHAnsi" w:cs="Arial"/>
        </w:rPr>
        <w:t xml:space="preserve"> GmbH nicht nur auf den deutschsprachigen Markt beschränkt, sondern forscht und berät weltweit. </w:t>
      </w:r>
      <w:hyperlink r:id="rId10" w:history="1">
        <w:r w:rsidRPr="004B1A39">
          <w:rPr>
            <w:rStyle w:val="Hyperlink"/>
            <w:rFonts w:asciiTheme="minorHAnsi" w:eastAsia="Times" w:hAnsiTheme="minorHAnsi" w:cs="Arial"/>
          </w:rPr>
          <w:t>www.esomar.org</w:t>
        </w:r>
      </w:hyperlink>
    </w:p>
    <w:p w:rsidR="004B1A39" w:rsidRPr="004B1A39" w:rsidRDefault="008A769C" w:rsidP="00023EB4">
      <w:pPr>
        <w:ind w:right="1133"/>
        <w:jc w:val="both"/>
        <w:rPr>
          <w:rFonts w:asciiTheme="minorHAnsi" w:eastAsia="Times" w:hAnsiTheme="minorHAnsi" w:cs="Arial"/>
        </w:rPr>
      </w:pPr>
    </w:p>
    <w:p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w:t>
      </w:r>
      <w:proofErr w:type="spellStart"/>
      <w:r w:rsidRPr="004B1A39">
        <w:rPr>
          <w:rFonts w:asciiTheme="minorHAnsi" w:hAnsiTheme="minorHAnsi" w:cs="Arial"/>
          <w:sz w:val="20"/>
        </w:rPr>
        <w:t>and</w:t>
      </w:r>
      <w:proofErr w:type="spellEnd"/>
      <w:r w:rsidRPr="004B1A39">
        <w:rPr>
          <w:rFonts w:asciiTheme="minorHAnsi" w:hAnsiTheme="minorHAnsi" w:cs="Arial"/>
          <w:sz w:val="20"/>
        </w:rPr>
        <w:t xml:space="preserve">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w:t>
      </w:r>
      <w:proofErr w:type="spellStart"/>
      <w:r w:rsidRPr="004B1A39">
        <w:rPr>
          <w:rFonts w:asciiTheme="minorHAnsi" w:hAnsiTheme="minorHAnsi" w:cs="Arial"/>
          <w:sz w:val="20"/>
        </w:rPr>
        <w:t>eresult</w:t>
      </w:r>
      <w:proofErr w:type="spellEnd"/>
      <w:r w:rsidRPr="004B1A39">
        <w:rPr>
          <w:rFonts w:asciiTheme="minorHAnsi" w:hAnsiTheme="minorHAnsi" w:cs="Arial"/>
          <w:sz w:val="20"/>
        </w:rPr>
        <w:t xml:space="preserve">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11" w:history="1">
        <w:r w:rsidRPr="004B1A39">
          <w:rPr>
            <w:rStyle w:val="Hyperlink"/>
            <w:rFonts w:asciiTheme="minorHAnsi" w:hAnsiTheme="minorHAnsi" w:cs="Arial"/>
            <w:sz w:val="20"/>
          </w:rPr>
          <w:t>www.uxqb.org</w:t>
        </w:r>
      </w:hyperlink>
    </w:p>
    <w:p w:rsidR="004B1A39" w:rsidRPr="004B1A39" w:rsidRDefault="008A769C" w:rsidP="005E2A62">
      <w:pPr>
        <w:pStyle w:val="bankverbetc"/>
        <w:spacing w:line="240" w:lineRule="auto"/>
        <w:ind w:right="1133"/>
        <w:rPr>
          <w:rFonts w:asciiTheme="minorHAnsi" w:hAnsiTheme="minorHAnsi"/>
          <w:b/>
          <w:sz w:val="20"/>
        </w:rPr>
      </w:pPr>
    </w:p>
    <w:p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lastRenderedPageBreak/>
        <w:t>Kontakt Presse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8A769C"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8A769C"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8A769C" w:rsidP="005E2A62">
      <w:pPr>
        <w:spacing w:line="360" w:lineRule="auto"/>
        <w:ind w:right="1133"/>
        <w:jc w:val="both"/>
        <w:rPr>
          <w:rFonts w:asciiTheme="minorHAnsi" w:hAnsiTheme="minorHAnsi" w:cs="Arial"/>
        </w:rPr>
      </w:pPr>
    </w:p>
    <w:sectPr w:rsidR="001C60C5" w:rsidRPr="004B1A39" w:rsidSect="00201F4C">
      <w:headerReference w:type="default" r:id="rId12"/>
      <w:footerReference w:type="default" r:id="rId13"/>
      <w:headerReference w:type="first" r:id="rId14"/>
      <w:footerReference w:type="first" r:id="rId15"/>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8E" w:rsidRDefault="00CA238E">
      <w:r>
        <w:separator/>
      </w:r>
    </w:p>
  </w:endnote>
  <w:endnote w:type="continuationSeparator" w:id="0">
    <w:p w:rsidR="00CA238E" w:rsidRDefault="00C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lliard">
    <w:panose1 w:val="000005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B97AA7" w:rsidRDefault="00DA3F80">
        <w:pPr>
          <w:pStyle w:val="Fuzeile"/>
          <w:jc w:val="right"/>
        </w:pPr>
        <w:r>
          <w:fldChar w:fldCharType="begin"/>
        </w:r>
        <w:r>
          <w:instrText>PAGE   \* MERGEFORMAT</w:instrText>
        </w:r>
        <w:r>
          <w:fldChar w:fldCharType="separate"/>
        </w:r>
        <w:r w:rsidR="008A769C">
          <w:rPr>
            <w:noProof/>
          </w:rPr>
          <w:t>3</w:t>
        </w:r>
        <w:r>
          <w:rPr>
            <w:noProof/>
          </w:rPr>
          <w:fldChar w:fldCharType="end"/>
        </w:r>
      </w:p>
    </w:sdtContent>
  </w:sdt>
  <w:p w:rsidR="00B97AA7" w:rsidRDefault="008A76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1F5C2E">
    <w:pPr>
      <w:pStyle w:val="Fuzeile"/>
    </w:pPr>
    <w:r>
      <w:rPr>
        <w:noProof/>
        <w:lang w:eastAsia="de-DE"/>
      </w:rPr>
      <w:drawing>
        <wp:inline distT="0" distB="0" distL="0" distR="0">
          <wp:extent cx="7134225" cy="1000125"/>
          <wp:effectExtent l="0" t="0" r="9525" b="9525"/>
          <wp:docPr id="1"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8E" w:rsidRDefault="00CA238E">
      <w:r>
        <w:separator/>
      </w:r>
    </w:p>
  </w:footnote>
  <w:footnote w:type="continuationSeparator" w:id="0">
    <w:p w:rsidR="00CA238E" w:rsidRDefault="00CA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rsidP="003E77D2">
    <w:pPr>
      <w:pStyle w:val="Kopfzeile"/>
      <w:jc w:val="right"/>
    </w:pPr>
    <w:r>
      <w:rPr>
        <w:noProof/>
        <w:lang w:eastAsia="de-DE"/>
      </w:rPr>
      <w:drawing>
        <wp:inline distT="0" distB="0" distL="0" distR="0">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B97AA7" w:rsidRDefault="008A769C">
    <w:pPr>
      <w:pStyle w:val="Kopfzeile"/>
    </w:pPr>
  </w:p>
  <w:p w:rsidR="00B97AA7" w:rsidRDefault="008A76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pPr>
      <w:pStyle w:val="Kopfzeile"/>
    </w:pPr>
    <w:r>
      <w:rPr>
        <w:noProof/>
        <w:lang w:eastAsia="de-DE"/>
      </w:rPr>
      <w:drawing>
        <wp:anchor distT="0" distB="0" distL="114300" distR="114300" simplePos="0" relativeHeight="251657216" behindDoc="1" locked="1" layoutInCell="1" allowOverlap="0">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5"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
  </w:num>
  <w:num w:numId="5">
    <w:abstractNumId w:val="10"/>
  </w:num>
  <w:num w:numId="6">
    <w:abstractNumId w:val="3"/>
  </w:num>
  <w:num w:numId="7">
    <w:abstractNumId w:val="0"/>
  </w:num>
  <w:num w:numId="8">
    <w:abstractNumId w:val="1"/>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6034E"/>
    <w:rsid w:val="0006292D"/>
    <w:rsid w:val="0011238F"/>
    <w:rsid w:val="00135D81"/>
    <w:rsid w:val="00151EB5"/>
    <w:rsid w:val="001D5D7E"/>
    <w:rsid w:val="001E739B"/>
    <w:rsid w:val="001F5C2E"/>
    <w:rsid w:val="002244E7"/>
    <w:rsid w:val="0022767F"/>
    <w:rsid w:val="00272D4A"/>
    <w:rsid w:val="002B199D"/>
    <w:rsid w:val="002F4F17"/>
    <w:rsid w:val="003D7442"/>
    <w:rsid w:val="004E2301"/>
    <w:rsid w:val="0055703D"/>
    <w:rsid w:val="00573703"/>
    <w:rsid w:val="005B6B33"/>
    <w:rsid w:val="005F51AA"/>
    <w:rsid w:val="00640664"/>
    <w:rsid w:val="00790CB3"/>
    <w:rsid w:val="008A769C"/>
    <w:rsid w:val="009B59F0"/>
    <w:rsid w:val="00A21D7B"/>
    <w:rsid w:val="00A32D20"/>
    <w:rsid w:val="00AF2454"/>
    <w:rsid w:val="00B54C16"/>
    <w:rsid w:val="00C7429B"/>
    <w:rsid w:val="00C74F7C"/>
    <w:rsid w:val="00CA238E"/>
    <w:rsid w:val="00DA3F80"/>
    <w:rsid w:val="00F722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D2E98D-4465-463B-84D1-794777E3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bility-testessen.de/goetti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ability-testessen.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xq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somar.org" TargetMode="External"/><Relationship Id="rId4" Type="http://schemas.openxmlformats.org/officeDocument/2006/relationships/webSettings" Target="webSettings.xml"/><Relationship Id="rId9" Type="http://schemas.openxmlformats.org/officeDocument/2006/relationships/hyperlink" Target="http://www.usability-testessen.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3</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3</cp:revision>
  <cp:lastPrinted>2017-01-30T10:20:00Z</cp:lastPrinted>
  <dcterms:created xsi:type="dcterms:W3CDTF">2017-02-14T08:53:00Z</dcterms:created>
  <dcterms:modified xsi:type="dcterms:W3CDTF">2017-02-14T09:00:00Z</dcterms:modified>
</cp:coreProperties>
</file>